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111DB" w14:textId="1401CD01" w:rsidR="00E574BA" w:rsidRDefault="00E813B3" w:rsidP="00E574BA">
      <w:pPr>
        <w:pStyle w:val="AcademyHeader"/>
      </w:pPr>
      <w:r w:rsidRPr="00AD3785">
        <w:rPr>
          <w:noProof/>
          <w:szCs w:val="96"/>
        </w:rPr>
        <w:drawing>
          <wp:anchor distT="0" distB="0" distL="114300" distR="114300" simplePos="0" relativeHeight="251658240" behindDoc="1" locked="0" layoutInCell="1" allowOverlap="1" wp14:anchorId="0DEBA28A" wp14:editId="35ED514F">
            <wp:simplePos x="0" y="0"/>
            <wp:positionH relativeFrom="page">
              <wp:posOffset>-50800</wp:posOffset>
            </wp:positionH>
            <wp:positionV relativeFrom="paragraph">
              <wp:posOffset>2860675</wp:posOffset>
            </wp:positionV>
            <wp:extent cx="7812959" cy="1963973"/>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2959" cy="1963973"/>
                    </a:xfrm>
                    <a:prstGeom prst="rect">
                      <a:avLst/>
                    </a:prstGeom>
                  </pic:spPr>
                </pic:pic>
              </a:graphicData>
            </a:graphic>
            <wp14:sizeRelH relativeFrom="margin">
              <wp14:pctWidth>0</wp14:pctWidth>
            </wp14:sizeRelH>
            <wp14:sizeRelV relativeFrom="margin">
              <wp14:pctHeight>0</wp14:pctHeight>
            </wp14:sizeRelV>
          </wp:anchor>
        </w:drawing>
      </w:r>
      <w:r w:rsidR="00E574BA">
        <w:t>Tribal Child Welfare Leadership Academy</w:t>
      </w:r>
    </w:p>
    <w:p w14:paraId="039A7A58" w14:textId="5FC392A1" w:rsidR="0082214F" w:rsidRDefault="0082214F" w:rsidP="0082214F"/>
    <w:p w14:paraId="39A660DF" w14:textId="5490A2B9" w:rsidR="0082214F" w:rsidRDefault="0082214F" w:rsidP="0082214F"/>
    <w:p w14:paraId="32B14A69" w14:textId="19D74576" w:rsidR="0082214F" w:rsidRDefault="0082214F" w:rsidP="0082214F"/>
    <w:p w14:paraId="15C64605" w14:textId="3E8A0E08" w:rsidR="0082214F" w:rsidRDefault="0082214F" w:rsidP="0082214F"/>
    <w:p w14:paraId="73B34FF2" w14:textId="7C9341B4" w:rsidR="0082214F" w:rsidRDefault="776410DE" w:rsidP="0082214F">
      <w:pPr>
        <w:pStyle w:val="DayHeader"/>
      </w:pPr>
      <w:r>
        <w:t>Session 4</w:t>
      </w:r>
    </w:p>
    <w:p w14:paraId="2EB506B8" w14:textId="32DFD082" w:rsidR="00E574BA" w:rsidRDefault="004635DE">
      <w:pPr>
        <w:pStyle w:val="SeasonHeader"/>
      </w:pPr>
      <w:r>
        <w:t>Winter</w:t>
      </w:r>
    </w:p>
    <w:p w14:paraId="17369EC6" w14:textId="7185D49C" w:rsidR="00D7533C" w:rsidRDefault="00D7533C"/>
    <w:p w14:paraId="363A6447" w14:textId="77777777" w:rsidR="009F46BA" w:rsidRDefault="009F46BA"/>
    <w:p w14:paraId="4965B4F5" w14:textId="77777777" w:rsidR="009F46BA" w:rsidRDefault="009F46BA" w:rsidP="009F46BA"/>
    <w:p w14:paraId="6B703432" w14:textId="320F8346" w:rsidR="00C05FC5" w:rsidRDefault="00541173" w:rsidP="00541173">
      <w:pPr>
        <w:jc w:val="center"/>
      </w:pPr>
      <w:r>
        <w:t>This product was developed by the National Capacity Building Center for Tribes, which is funded by the Children</w:t>
      </w:r>
      <w:r w:rsidR="00787C85">
        <w:t>’</w:t>
      </w:r>
      <w:r>
        <w:t>s Bureau through cooperative agreement number FAIN #90CZ0028.</w:t>
      </w:r>
      <w:r w:rsidR="00D7533C">
        <w:br w:type="page"/>
      </w:r>
    </w:p>
    <w:p w14:paraId="704EDB4A" w14:textId="77777777" w:rsidR="006C0007" w:rsidRPr="006C0007" w:rsidRDefault="006C0007" w:rsidP="006C0007">
      <w:pPr>
        <w:pStyle w:val="Heading1"/>
      </w:pPr>
      <w:bookmarkStart w:id="0" w:name="_Toc175590839"/>
      <w:bookmarkStart w:id="1" w:name="_Toc175685939"/>
      <w:bookmarkStart w:id="2" w:name="_Toc176277204"/>
      <w:r w:rsidRPr="006C0007">
        <w:lastRenderedPageBreak/>
        <w:t>Acknowledgment</w:t>
      </w:r>
      <w:bookmarkEnd w:id="0"/>
      <w:bookmarkEnd w:id="1"/>
      <w:bookmarkEnd w:id="2"/>
    </w:p>
    <w:p w14:paraId="1C3F8B7D" w14:textId="67B146A0" w:rsidR="006C0007" w:rsidRPr="006C0007" w:rsidRDefault="006C0007" w:rsidP="006C0007">
      <w:r w:rsidRPr="006C0007">
        <w:t>Welcome to the Tribal Child Welfare Leadership Academy (TCWLA). This curriculum was adapted from the National Child Welfare Workforce Institute</w:t>
      </w:r>
      <w:r w:rsidR="00787C85">
        <w:t>’</w:t>
      </w:r>
      <w:r w:rsidRPr="006C0007">
        <w:t>s (NCWWI) Leadership Academy for Middle Managers (LAMM) using federal dollars. You will see the curriculum has been divided into 4 modules reflecting a seasonal approach. Module 1 begins in the spring, and module 4 ends in the winter. The examples provided throughout the curriculum reflect specific tribal values for some tribes, but we respect that all tribes are not the same and each unique community has values, customs, and practices of their own. The full curriculum is free to the public and can be adapted by your tribal child welfare organization to meet the needs of your staff and your own cultural values.</w:t>
      </w:r>
    </w:p>
    <w:p w14:paraId="4CD6F993" w14:textId="388A45BE" w:rsidR="006C0007" w:rsidRPr="006C0007" w:rsidRDefault="006C0007" w:rsidP="006C0007">
      <w:r w:rsidRPr="006C0007">
        <w:t>We are grateful to the Children</w:t>
      </w:r>
      <w:r w:rsidR="00787C85">
        <w:t>’</w:t>
      </w:r>
      <w:r w:rsidRPr="006C0007">
        <w:t>s Bureau for funding this project and hope you will find it relevant to your own tribal child welfare leadership needs. When using the curriculum or its materials, we ask that you make attributions to the Capacity Building Center for Tribes and the Children</w:t>
      </w:r>
      <w:r w:rsidR="00787C85">
        <w:t>’</w:t>
      </w:r>
      <w:r w:rsidRPr="006C0007">
        <w:t>s Bureau.</w:t>
      </w:r>
    </w:p>
    <w:p w14:paraId="6E315AF6" w14:textId="77777777" w:rsidR="006C0007" w:rsidRPr="006C0007" w:rsidRDefault="006C0007" w:rsidP="006C0007">
      <w:pPr>
        <w:rPr>
          <w:b/>
          <w:bCs/>
          <w:i/>
          <w:iCs/>
        </w:rPr>
      </w:pPr>
      <w:r w:rsidRPr="006C0007">
        <w:rPr>
          <w:b/>
          <w:bCs/>
          <w:i/>
          <w:iCs/>
        </w:rPr>
        <w:t>Recommended citation:</w:t>
      </w:r>
    </w:p>
    <w:p w14:paraId="767B720B" w14:textId="77777777" w:rsidR="006C0007" w:rsidRPr="006C0007" w:rsidRDefault="006C0007" w:rsidP="006C0007">
      <w:r w:rsidRPr="006C0007">
        <w:t xml:space="preserve">Capacity Building Center for Tribes. (2024). </w:t>
      </w:r>
      <w:r w:rsidRPr="006C0007">
        <w:rPr>
          <w:i/>
          <w:iCs/>
        </w:rPr>
        <w:t>Tribal Child Welfare Leadership Academy</w:t>
      </w:r>
      <w:r w:rsidRPr="006C0007">
        <w:t>. Denver, CO: Author.</w:t>
      </w:r>
    </w:p>
    <w:p w14:paraId="78D318BD" w14:textId="77777777" w:rsidR="006C0007" w:rsidRPr="006C0007" w:rsidRDefault="006C0007" w:rsidP="006C0007">
      <w:r w:rsidRPr="006C0007">
        <w:t xml:space="preserve">© 2024, Capacity Building Center for Tribes, Butler Institute for Families, Graduate School of Social Work, University of Denver </w:t>
      </w:r>
    </w:p>
    <w:p w14:paraId="5568F788" w14:textId="77777777" w:rsidR="006C0007" w:rsidRPr="006C0007" w:rsidRDefault="006C0007" w:rsidP="006C0007">
      <w:r w:rsidRPr="006C0007">
        <w:t xml:space="preserve">This document may be reproduced in whole or part without restriction </w:t>
      </w:r>
      <w:proofErr w:type="gramStart"/>
      <w:r w:rsidRPr="006C0007">
        <w:t>as long as</w:t>
      </w:r>
      <w:proofErr w:type="gramEnd"/>
      <w:r w:rsidRPr="006C0007">
        <w:t xml:space="preserve"> the Capacity Building Center for Tribes is credited for the work.</w:t>
      </w:r>
    </w:p>
    <w:p w14:paraId="36ECF366" w14:textId="0D62A38B" w:rsidR="006C0007" w:rsidRPr="006C0007" w:rsidRDefault="006C0007" w:rsidP="006C0007">
      <w:r w:rsidRPr="006C0007">
        <w:t>The contents of this document are solely the responsibility of the Capacity Building Center for Tribes and do not necessarily represent the official views of the Children</w:t>
      </w:r>
      <w:r w:rsidR="00787C85">
        <w:t>’</w:t>
      </w:r>
      <w:r w:rsidRPr="006C0007">
        <w:t>s Bureau.</w:t>
      </w:r>
    </w:p>
    <w:p w14:paraId="3B426579" w14:textId="77777777" w:rsidR="006C0007" w:rsidRPr="006C0007" w:rsidRDefault="006C0007" w:rsidP="006C0007"/>
    <w:p w14:paraId="7D3BAF7D" w14:textId="77777777" w:rsidR="006C0007" w:rsidRPr="006C0007" w:rsidRDefault="006C0007" w:rsidP="006C0007">
      <w:pPr>
        <w:tabs>
          <w:tab w:val="right" w:leader="dot" w:pos="9350"/>
        </w:tabs>
        <w:spacing w:after="100"/>
      </w:pPr>
      <w:r w:rsidRPr="006C0007">
        <w:br w:type="page"/>
      </w:r>
    </w:p>
    <w:p w14:paraId="75C85B1F" w14:textId="77777777" w:rsidR="006C0007" w:rsidRPr="006C0007" w:rsidRDefault="006C0007" w:rsidP="006C0007">
      <w:pPr>
        <w:keepNext/>
        <w:keepLines/>
        <w:spacing w:before="240" w:after="240"/>
        <w:outlineLvl w:val="0"/>
        <w:rPr>
          <w:rFonts w:asciiTheme="majorHAnsi" w:eastAsiaTheme="majorEastAsia" w:hAnsiTheme="majorHAnsi" w:cstheme="majorBidi"/>
          <w:color w:val="2A3865" w:themeColor="accent1" w:themeShade="BF"/>
          <w:sz w:val="32"/>
          <w:szCs w:val="32"/>
        </w:rPr>
      </w:pPr>
      <w:bookmarkStart w:id="3" w:name="_Toc175685940"/>
      <w:r w:rsidRPr="006C0007">
        <w:rPr>
          <w:rFonts w:asciiTheme="majorHAnsi" w:eastAsiaTheme="majorEastAsia" w:hAnsiTheme="majorHAnsi" w:cstheme="majorBidi"/>
          <w:color w:val="2A3865" w:themeColor="accent1" w:themeShade="BF"/>
          <w:sz w:val="32"/>
          <w:szCs w:val="32"/>
        </w:rPr>
        <w:lastRenderedPageBreak/>
        <w:t>Table of Contents</w:t>
      </w:r>
      <w:bookmarkEnd w:id="3"/>
    </w:p>
    <w:p w14:paraId="344C9276" w14:textId="655F60C7" w:rsidR="00EA7CB1" w:rsidRDefault="00725BE9">
      <w:pPr>
        <w:pStyle w:val="TOC1"/>
        <w:tabs>
          <w:tab w:val="right" w:leader="dot" w:pos="9350"/>
        </w:tabs>
        <w:rPr>
          <w:rFonts w:asciiTheme="minorHAnsi" w:eastAsiaTheme="minorEastAsia" w:hAnsiTheme="minorHAnsi"/>
          <w:noProof/>
          <w:kern w:val="2"/>
          <w:sz w:val="24"/>
          <w:szCs w:val="24"/>
          <w14:ligatures w14:val="standardContextual"/>
        </w:rPr>
      </w:pPr>
      <w:r>
        <w:fldChar w:fldCharType="begin"/>
      </w:r>
      <w:r>
        <w:instrText xml:space="preserve"> TOC \o "1-1" \h \z \t "SlideTitle,1" </w:instrText>
      </w:r>
      <w:r>
        <w:fldChar w:fldCharType="separate"/>
      </w:r>
      <w:hyperlink w:anchor="_Toc176277204" w:history="1">
        <w:r w:rsidR="00EA7CB1" w:rsidRPr="00961EE0">
          <w:rPr>
            <w:rStyle w:val="Hyperlink"/>
            <w:noProof/>
          </w:rPr>
          <w:t>Acknowledgment</w:t>
        </w:r>
        <w:r w:rsidR="00EA7CB1">
          <w:rPr>
            <w:noProof/>
            <w:webHidden/>
          </w:rPr>
          <w:tab/>
        </w:r>
        <w:r w:rsidR="00EA7CB1">
          <w:rPr>
            <w:noProof/>
            <w:webHidden/>
          </w:rPr>
          <w:fldChar w:fldCharType="begin"/>
        </w:r>
        <w:r w:rsidR="00EA7CB1">
          <w:rPr>
            <w:noProof/>
            <w:webHidden/>
          </w:rPr>
          <w:instrText xml:space="preserve"> PAGEREF _Toc176277204 \h </w:instrText>
        </w:r>
        <w:r w:rsidR="00EA7CB1">
          <w:rPr>
            <w:noProof/>
            <w:webHidden/>
          </w:rPr>
        </w:r>
        <w:r w:rsidR="00EA7CB1">
          <w:rPr>
            <w:noProof/>
            <w:webHidden/>
          </w:rPr>
          <w:fldChar w:fldCharType="separate"/>
        </w:r>
        <w:r w:rsidR="000A2156">
          <w:rPr>
            <w:noProof/>
            <w:webHidden/>
          </w:rPr>
          <w:t>2</w:t>
        </w:r>
        <w:r w:rsidR="00EA7CB1">
          <w:rPr>
            <w:noProof/>
            <w:webHidden/>
          </w:rPr>
          <w:fldChar w:fldCharType="end"/>
        </w:r>
      </w:hyperlink>
    </w:p>
    <w:p w14:paraId="789B8CB5" w14:textId="5A6FAF58"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05" w:history="1">
        <w:r w:rsidR="00EA7CB1" w:rsidRPr="00961EE0">
          <w:rPr>
            <w:rStyle w:val="Hyperlink"/>
            <w:noProof/>
          </w:rPr>
          <w:t>Training Materials</w:t>
        </w:r>
        <w:r w:rsidR="00EA7CB1">
          <w:rPr>
            <w:noProof/>
            <w:webHidden/>
          </w:rPr>
          <w:tab/>
        </w:r>
        <w:r w:rsidR="00EA7CB1">
          <w:rPr>
            <w:noProof/>
            <w:webHidden/>
          </w:rPr>
          <w:fldChar w:fldCharType="begin"/>
        </w:r>
        <w:r w:rsidR="00EA7CB1">
          <w:rPr>
            <w:noProof/>
            <w:webHidden/>
          </w:rPr>
          <w:instrText xml:space="preserve"> PAGEREF _Toc176277205 \h </w:instrText>
        </w:r>
        <w:r w:rsidR="00EA7CB1">
          <w:rPr>
            <w:noProof/>
            <w:webHidden/>
          </w:rPr>
        </w:r>
        <w:r w:rsidR="00EA7CB1">
          <w:rPr>
            <w:noProof/>
            <w:webHidden/>
          </w:rPr>
          <w:fldChar w:fldCharType="separate"/>
        </w:r>
        <w:r>
          <w:rPr>
            <w:noProof/>
            <w:webHidden/>
          </w:rPr>
          <w:t>4</w:t>
        </w:r>
        <w:r w:rsidR="00EA7CB1">
          <w:rPr>
            <w:noProof/>
            <w:webHidden/>
          </w:rPr>
          <w:fldChar w:fldCharType="end"/>
        </w:r>
      </w:hyperlink>
    </w:p>
    <w:p w14:paraId="027205C7" w14:textId="56462680"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06" w:history="1">
        <w:r w:rsidR="00EA7CB1" w:rsidRPr="00961EE0">
          <w:rPr>
            <w:rStyle w:val="Hyperlink"/>
            <w:noProof/>
          </w:rPr>
          <w:t>Room Setup</w:t>
        </w:r>
        <w:r w:rsidR="00EA7CB1">
          <w:rPr>
            <w:noProof/>
            <w:webHidden/>
          </w:rPr>
          <w:tab/>
        </w:r>
        <w:r w:rsidR="00EA7CB1">
          <w:rPr>
            <w:noProof/>
            <w:webHidden/>
          </w:rPr>
          <w:fldChar w:fldCharType="begin"/>
        </w:r>
        <w:r w:rsidR="00EA7CB1">
          <w:rPr>
            <w:noProof/>
            <w:webHidden/>
          </w:rPr>
          <w:instrText xml:space="preserve"> PAGEREF _Toc176277206 \h </w:instrText>
        </w:r>
        <w:r w:rsidR="00EA7CB1">
          <w:rPr>
            <w:noProof/>
            <w:webHidden/>
          </w:rPr>
        </w:r>
        <w:r w:rsidR="00EA7CB1">
          <w:rPr>
            <w:noProof/>
            <w:webHidden/>
          </w:rPr>
          <w:fldChar w:fldCharType="separate"/>
        </w:r>
        <w:r>
          <w:rPr>
            <w:noProof/>
            <w:webHidden/>
          </w:rPr>
          <w:t>4</w:t>
        </w:r>
        <w:r w:rsidR="00EA7CB1">
          <w:rPr>
            <w:noProof/>
            <w:webHidden/>
          </w:rPr>
          <w:fldChar w:fldCharType="end"/>
        </w:r>
      </w:hyperlink>
    </w:p>
    <w:p w14:paraId="6B5446E2" w14:textId="6230BD3C"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07" w:history="1">
        <w:r w:rsidR="00EA7CB1" w:rsidRPr="00961EE0">
          <w:rPr>
            <w:rStyle w:val="Hyperlink"/>
            <w:noProof/>
          </w:rPr>
          <w:t>Training Design</w:t>
        </w:r>
        <w:r w:rsidR="00EA7CB1">
          <w:rPr>
            <w:noProof/>
            <w:webHidden/>
          </w:rPr>
          <w:tab/>
        </w:r>
        <w:r w:rsidR="00EA7CB1">
          <w:rPr>
            <w:noProof/>
            <w:webHidden/>
          </w:rPr>
          <w:fldChar w:fldCharType="begin"/>
        </w:r>
        <w:r w:rsidR="00EA7CB1">
          <w:rPr>
            <w:noProof/>
            <w:webHidden/>
          </w:rPr>
          <w:instrText xml:space="preserve"> PAGEREF _Toc176277207 \h </w:instrText>
        </w:r>
        <w:r w:rsidR="00EA7CB1">
          <w:rPr>
            <w:noProof/>
            <w:webHidden/>
          </w:rPr>
        </w:r>
        <w:r w:rsidR="00EA7CB1">
          <w:rPr>
            <w:noProof/>
            <w:webHidden/>
          </w:rPr>
          <w:fldChar w:fldCharType="separate"/>
        </w:r>
        <w:r>
          <w:rPr>
            <w:noProof/>
            <w:webHidden/>
          </w:rPr>
          <w:t>4</w:t>
        </w:r>
        <w:r w:rsidR="00EA7CB1">
          <w:rPr>
            <w:noProof/>
            <w:webHidden/>
          </w:rPr>
          <w:fldChar w:fldCharType="end"/>
        </w:r>
      </w:hyperlink>
    </w:p>
    <w:p w14:paraId="1B3030A9" w14:textId="16D1CBC8"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08" w:history="1">
        <w:r w:rsidR="00EA7CB1" w:rsidRPr="00961EE0">
          <w:rPr>
            <w:rStyle w:val="Hyperlink"/>
            <w:noProof/>
          </w:rPr>
          <w:t>Welcome and Introductions</w:t>
        </w:r>
        <w:r w:rsidR="00EA7CB1">
          <w:rPr>
            <w:noProof/>
            <w:webHidden/>
          </w:rPr>
          <w:tab/>
        </w:r>
        <w:r w:rsidR="00EA7CB1">
          <w:rPr>
            <w:noProof/>
            <w:webHidden/>
          </w:rPr>
          <w:fldChar w:fldCharType="begin"/>
        </w:r>
        <w:r w:rsidR="00EA7CB1">
          <w:rPr>
            <w:noProof/>
            <w:webHidden/>
          </w:rPr>
          <w:instrText xml:space="preserve"> PAGEREF _Toc176277208 \h </w:instrText>
        </w:r>
        <w:r w:rsidR="00EA7CB1">
          <w:rPr>
            <w:noProof/>
            <w:webHidden/>
          </w:rPr>
        </w:r>
        <w:r w:rsidR="00EA7CB1">
          <w:rPr>
            <w:noProof/>
            <w:webHidden/>
          </w:rPr>
          <w:fldChar w:fldCharType="separate"/>
        </w:r>
        <w:r>
          <w:rPr>
            <w:noProof/>
            <w:webHidden/>
          </w:rPr>
          <w:t>5</w:t>
        </w:r>
        <w:r w:rsidR="00EA7CB1">
          <w:rPr>
            <w:noProof/>
            <w:webHidden/>
          </w:rPr>
          <w:fldChar w:fldCharType="end"/>
        </w:r>
      </w:hyperlink>
    </w:p>
    <w:p w14:paraId="22C784CF" w14:textId="0000E9C2"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09" w:history="1">
        <w:r w:rsidR="00EA7CB1" w:rsidRPr="00961EE0">
          <w:rPr>
            <w:rStyle w:val="Hyperlink"/>
            <w:noProof/>
          </w:rPr>
          <w:t>Open in a Good Way</w:t>
        </w:r>
        <w:r w:rsidR="00EA7CB1">
          <w:rPr>
            <w:noProof/>
            <w:webHidden/>
          </w:rPr>
          <w:tab/>
        </w:r>
        <w:r w:rsidR="00EA7CB1">
          <w:rPr>
            <w:noProof/>
            <w:webHidden/>
          </w:rPr>
          <w:fldChar w:fldCharType="begin"/>
        </w:r>
        <w:r w:rsidR="00EA7CB1">
          <w:rPr>
            <w:noProof/>
            <w:webHidden/>
          </w:rPr>
          <w:instrText xml:space="preserve"> PAGEREF _Toc176277209 \h </w:instrText>
        </w:r>
        <w:r w:rsidR="00EA7CB1">
          <w:rPr>
            <w:noProof/>
            <w:webHidden/>
          </w:rPr>
        </w:r>
        <w:r w:rsidR="00EA7CB1">
          <w:rPr>
            <w:noProof/>
            <w:webHidden/>
          </w:rPr>
          <w:fldChar w:fldCharType="separate"/>
        </w:r>
        <w:r>
          <w:rPr>
            <w:noProof/>
            <w:webHidden/>
          </w:rPr>
          <w:t>5</w:t>
        </w:r>
        <w:r w:rsidR="00EA7CB1">
          <w:rPr>
            <w:noProof/>
            <w:webHidden/>
          </w:rPr>
          <w:fldChar w:fldCharType="end"/>
        </w:r>
      </w:hyperlink>
    </w:p>
    <w:p w14:paraId="5B3EC2A1" w14:textId="16CDFAF1"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0" w:history="1">
        <w:r w:rsidR="00EA7CB1" w:rsidRPr="00961EE0">
          <w:rPr>
            <w:rStyle w:val="Hyperlink"/>
            <w:noProof/>
          </w:rPr>
          <w:t>Tribal Child Welfare Leadership Academy: Winter</w:t>
        </w:r>
        <w:r w:rsidR="00EA7CB1">
          <w:rPr>
            <w:noProof/>
            <w:webHidden/>
          </w:rPr>
          <w:tab/>
        </w:r>
        <w:r w:rsidR="00EA7CB1">
          <w:rPr>
            <w:noProof/>
            <w:webHidden/>
          </w:rPr>
          <w:fldChar w:fldCharType="begin"/>
        </w:r>
        <w:r w:rsidR="00EA7CB1">
          <w:rPr>
            <w:noProof/>
            <w:webHidden/>
          </w:rPr>
          <w:instrText xml:space="preserve"> PAGEREF _Toc176277210 \h </w:instrText>
        </w:r>
        <w:r w:rsidR="00EA7CB1">
          <w:rPr>
            <w:noProof/>
            <w:webHidden/>
          </w:rPr>
        </w:r>
        <w:r w:rsidR="00EA7CB1">
          <w:rPr>
            <w:noProof/>
            <w:webHidden/>
          </w:rPr>
          <w:fldChar w:fldCharType="separate"/>
        </w:r>
        <w:r>
          <w:rPr>
            <w:noProof/>
            <w:webHidden/>
          </w:rPr>
          <w:t>6</w:t>
        </w:r>
        <w:r w:rsidR="00EA7CB1">
          <w:rPr>
            <w:noProof/>
            <w:webHidden/>
          </w:rPr>
          <w:fldChar w:fldCharType="end"/>
        </w:r>
      </w:hyperlink>
    </w:p>
    <w:p w14:paraId="11BD74A1" w14:textId="1896B5F2"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1" w:history="1">
        <w:r w:rsidR="00EA7CB1" w:rsidRPr="00961EE0">
          <w:rPr>
            <w:rStyle w:val="Hyperlink"/>
            <w:noProof/>
          </w:rPr>
          <w:t>Respecting Our Time Together</w:t>
        </w:r>
        <w:r w:rsidR="00EA7CB1">
          <w:rPr>
            <w:noProof/>
            <w:webHidden/>
          </w:rPr>
          <w:tab/>
        </w:r>
        <w:r w:rsidR="00EA7CB1">
          <w:rPr>
            <w:noProof/>
            <w:webHidden/>
          </w:rPr>
          <w:fldChar w:fldCharType="begin"/>
        </w:r>
        <w:r w:rsidR="00EA7CB1">
          <w:rPr>
            <w:noProof/>
            <w:webHidden/>
          </w:rPr>
          <w:instrText xml:space="preserve"> PAGEREF _Toc176277211 \h </w:instrText>
        </w:r>
        <w:r w:rsidR="00EA7CB1">
          <w:rPr>
            <w:noProof/>
            <w:webHidden/>
          </w:rPr>
        </w:r>
        <w:r w:rsidR="00EA7CB1">
          <w:rPr>
            <w:noProof/>
            <w:webHidden/>
          </w:rPr>
          <w:fldChar w:fldCharType="separate"/>
        </w:r>
        <w:r>
          <w:rPr>
            <w:noProof/>
            <w:webHidden/>
          </w:rPr>
          <w:t>6</w:t>
        </w:r>
        <w:r w:rsidR="00EA7CB1">
          <w:rPr>
            <w:noProof/>
            <w:webHidden/>
          </w:rPr>
          <w:fldChar w:fldCharType="end"/>
        </w:r>
      </w:hyperlink>
    </w:p>
    <w:p w14:paraId="2C300BAC" w14:textId="0B1A146A"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2" w:history="1">
        <w:r w:rsidR="00EA7CB1" w:rsidRPr="00961EE0">
          <w:rPr>
            <w:rStyle w:val="Hyperlink"/>
            <w:noProof/>
          </w:rPr>
          <w:t>Note of Caution</w:t>
        </w:r>
        <w:r w:rsidR="00EA7CB1">
          <w:rPr>
            <w:noProof/>
            <w:webHidden/>
          </w:rPr>
          <w:tab/>
        </w:r>
        <w:r w:rsidR="00EA7CB1">
          <w:rPr>
            <w:noProof/>
            <w:webHidden/>
          </w:rPr>
          <w:fldChar w:fldCharType="begin"/>
        </w:r>
        <w:r w:rsidR="00EA7CB1">
          <w:rPr>
            <w:noProof/>
            <w:webHidden/>
          </w:rPr>
          <w:instrText xml:space="preserve"> PAGEREF _Toc176277212 \h </w:instrText>
        </w:r>
        <w:r w:rsidR="00EA7CB1">
          <w:rPr>
            <w:noProof/>
            <w:webHidden/>
          </w:rPr>
        </w:r>
        <w:r w:rsidR="00EA7CB1">
          <w:rPr>
            <w:noProof/>
            <w:webHidden/>
          </w:rPr>
          <w:fldChar w:fldCharType="separate"/>
        </w:r>
        <w:r>
          <w:rPr>
            <w:noProof/>
            <w:webHidden/>
          </w:rPr>
          <w:t>7</w:t>
        </w:r>
        <w:r w:rsidR="00EA7CB1">
          <w:rPr>
            <w:noProof/>
            <w:webHidden/>
          </w:rPr>
          <w:fldChar w:fldCharType="end"/>
        </w:r>
      </w:hyperlink>
    </w:p>
    <w:p w14:paraId="4A3C8E64" w14:textId="58C7A6C6"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3" w:history="1">
        <w:r w:rsidR="00EA7CB1" w:rsidRPr="00961EE0">
          <w:rPr>
            <w:rStyle w:val="Hyperlink"/>
            <w:noProof/>
          </w:rPr>
          <w:t>Foundation of the Tribal Child Welfare Leadership Training</w:t>
        </w:r>
        <w:r w:rsidR="00EA7CB1">
          <w:rPr>
            <w:noProof/>
            <w:webHidden/>
          </w:rPr>
          <w:tab/>
        </w:r>
        <w:r w:rsidR="00EA7CB1">
          <w:rPr>
            <w:noProof/>
            <w:webHidden/>
          </w:rPr>
          <w:fldChar w:fldCharType="begin"/>
        </w:r>
        <w:r w:rsidR="00EA7CB1">
          <w:rPr>
            <w:noProof/>
            <w:webHidden/>
          </w:rPr>
          <w:instrText xml:space="preserve"> PAGEREF _Toc176277213 \h </w:instrText>
        </w:r>
        <w:r w:rsidR="00EA7CB1">
          <w:rPr>
            <w:noProof/>
            <w:webHidden/>
          </w:rPr>
        </w:r>
        <w:r w:rsidR="00EA7CB1">
          <w:rPr>
            <w:noProof/>
            <w:webHidden/>
          </w:rPr>
          <w:fldChar w:fldCharType="separate"/>
        </w:r>
        <w:r>
          <w:rPr>
            <w:noProof/>
            <w:webHidden/>
          </w:rPr>
          <w:t>7</w:t>
        </w:r>
        <w:r w:rsidR="00EA7CB1">
          <w:rPr>
            <w:noProof/>
            <w:webHidden/>
          </w:rPr>
          <w:fldChar w:fldCharType="end"/>
        </w:r>
      </w:hyperlink>
    </w:p>
    <w:p w14:paraId="102F620E" w14:textId="063FC450"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4" w:history="1">
        <w:r w:rsidR="00EA7CB1" w:rsidRPr="00961EE0">
          <w:rPr>
            <w:rStyle w:val="Hyperlink"/>
            <w:noProof/>
          </w:rPr>
          <w:t>Today’s Agenda</w:t>
        </w:r>
        <w:r w:rsidR="00EA7CB1">
          <w:rPr>
            <w:noProof/>
            <w:webHidden/>
          </w:rPr>
          <w:tab/>
        </w:r>
        <w:r w:rsidR="00EA7CB1">
          <w:rPr>
            <w:noProof/>
            <w:webHidden/>
          </w:rPr>
          <w:fldChar w:fldCharType="begin"/>
        </w:r>
        <w:r w:rsidR="00EA7CB1">
          <w:rPr>
            <w:noProof/>
            <w:webHidden/>
          </w:rPr>
          <w:instrText xml:space="preserve"> PAGEREF _Toc176277214 \h </w:instrText>
        </w:r>
        <w:r w:rsidR="00EA7CB1">
          <w:rPr>
            <w:noProof/>
            <w:webHidden/>
          </w:rPr>
        </w:r>
        <w:r w:rsidR="00EA7CB1">
          <w:rPr>
            <w:noProof/>
            <w:webHidden/>
          </w:rPr>
          <w:fldChar w:fldCharType="separate"/>
        </w:r>
        <w:r>
          <w:rPr>
            <w:noProof/>
            <w:webHidden/>
          </w:rPr>
          <w:t>8</w:t>
        </w:r>
        <w:r w:rsidR="00EA7CB1">
          <w:rPr>
            <w:noProof/>
            <w:webHidden/>
          </w:rPr>
          <w:fldChar w:fldCharType="end"/>
        </w:r>
      </w:hyperlink>
    </w:p>
    <w:p w14:paraId="04D170C2" w14:textId="2D0CD693"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5" w:history="1">
        <w:r w:rsidR="00EA7CB1" w:rsidRPr="00961EE0">
          <w:rPr>
            <w:rStyle w:val="Hyperlink"/>
            <w:noProof/>
          </w:rPr>
          <w:t>Storytelling Bingo Activity</w:t>
        </w:r>
        <w:r w:rsidR="00EA7CB1">
          <w:rPr>
            <w:noProof/>
            <w:webHidden/>
          </w:rPr>
          <w:tab/>
        </w:r>
        <w:r w:rsidR="00EA7CB1">
          <w:rPr>
            <w:noProof/>
            <w:webHidden/>
          </w:rPr>
          <w:fldChar w:fldCharType="begin"/>
        </w:r>
        <w:r w:rsidR="00EA7CB1">
          <w:rPr>
            <w:noProof/>
            <w:webHidden/>
          </w:rPr>
          <w:instrText xml:space="preserve"> PAGEREF _Toc176277215 \h </w:instrText>
        </w:r>
        <w:r w:rsidR="00EA7CB1">
          <w:rPr>
            <w:noProof/>
            <w:webHidden/>
          </w:rPr>
        </w:r>
        <w:r w:rsidR="00EA7CB1">
          <w:rPr>
            <w:noProof/>
            <w:webHidden/>
          </w:rPr>
          <w:fldChar w:fldCharType="separate"/>
        </w:r>
        <w:r>
          <w:rPr>
            <w:noProof/>
            <w:webHidden/>
          </w:rPr>
          <w:t>9</w:t>
        </w:r>
        <w:r w:rsidR="00EA7CB1">
          <w:rPr>
            <w:noProof/>
            <w:webHidden/>
          </w:rPr>
          <w:fldChar w:fldCharType="end"/>
        </w:r>
      </w:hyperlink>
    </w:p>
    <w:p w14:paraId="71DF6265" w14:textId="420B0F09"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6" w:history="1">
        <w:r w:rsidR="00EA7CB1" w:rsidRPr="00961EE0">
          <w:rPr>
            <w:rStyle w:val="Hyperlink"/>
            <w:noProof/>
          </w:rPr>
          <w:t>Indigenous Circles of Leading: An Eagle’s View</w:t>
        </w:r>
        <w:r w:rsidR="00EA7CB1">
          <w:rPr>
            <w:noProof/>
            <w:webHidden/>
          </w:rPr>
          <w:tab/>
        </w:r>
        <w:r w:rsidR="00EA7CB1">
          <w:rPr>
            <w:noProof/>
            <w:webHidden/>
          </w:rPr>
          <w:fldChar w:fldCharType="begin"/>
        </w:r>
        <w:r w:rsidR="00EA7CB1">
          <w:rPr>
            <w:noProof/>
            <w:webHidden/>
          </w:rPr>
          <w:instrText xml:space="preserve"> PAGEREF _Toc176277216 \h </w:instrText>
        </w:r>
        <w:r w:rsidR="00EA7CB1">
          <w:rPr>
            <w:noProof/>
            <w:webHidden/>
          </w:rPr>
        </w:r>
        <w:r w:rsidR="00EA7CB1">
          <w:rPr>
            <w:noProof/>
            <w:webHidden/>
          </w:rPr>
          <w:fldChar w:fldCharType="separate"/>
        </w:r>
        <w:r>
          <w:rPr>
            <w:noProof/>
            <w:webHidden/>
          </w:rPr>
          <w:t>9</w:t>
        </w:r>
        <w:r w:rsidR="00EA7CB1">
          <w:rPr>
            <w:noProof/>
            <w:webHidden/>
          </w:rPr>
          <w:fldChar w:fldCharType="end"/>
        </w:r>
      </w:hyperlink>
    </w:p>
    <w:p w14:paraId="21CEA512" w14:textId="5ACC3D06"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7" w:history="1">
        <w:r w:rsidR="00EA7CB1" w:rsidRPr="00961EE0">
          <w:rPr>
            <w:rStyle w:val="Hyperlink"/>
            <w:noProof/>
          </w:rPr>
          <w:t>Winter – Reflection and Giving Thanks</w:t>
        </w:r>
        <w:r w:rsidR="00EA7CB1">
          <w:rPr>
            <w:noProof/>
            <w:webHidden/>
          </w:rPr>
          <w:tab/>
        </w:r>
        <w:r w:rsidR="00EA7CB1">
          <w:rPr>
            <w:noProof/>
            <w:webHidden/>
          </w:rPr>
          <w:fldChar w:fldCharType="begin"/>
        </w:r>
        <w:r w:rsidR="00EA7CB1">
          <w:rPr>
            <w:noProof/>
            <w:webHidden/>
          </w:rPr>
          <w:instrText xml:space="preserve"> PAGEREF _Toc176277217 \h </w:instrText>
        </w:r>
        <w:r w:rsidR="00EA7CB1">
          <w:rPr>
            <w:noProof/>
            <w:webHidden/>
          </w:rPr>
        </w:r>
        <w:r w:rsidR="00EA7CB1">
          <w:rPr>
            <w:noProof/>
            <w:webHidden/>
          </w:rPr>
          <w:fldChar w:fldCharType="separate"/>
        </w:r>
        <w:r>
          <w:rPr>
            <w:noProof/>
            <w:webHidden/>
          </w:rPr>
          <w:t>10</w:t>
        </w:r>
        <w:r w:rsidR="00EA7CB1">
          <w:rPr>
            <w:noProof/>
            <w:webHidden/>
          </w:rPr>
          <w:fldChar w:fldCharType="end"/>
        </w:r>
      </w:hyperlink>
    </w:p>
    <w:p w14:paraId="0F9F5811" w14:textId="0104A07B"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8" w:history="1">
        <w:r w:rsidR="00EA7CB1" w:rsidRPr="00961EE0">
          <w:rPr>
            <w:rStyle w:val="Hyperlink"/>
            <w:noProof/>
          </w:rPr>
          <w:t>Supporting Cultural Practice: Sharing and Caring</w:t>
        </w:r>
        <w:r w:rsidR="00EA7CB1">
          <w:rPr>
            <w:noProof/>
            <w:webHidden/>
          </w:rPr>
          <w:tab/>
        </w:r>
        <w:r w:rsidR="00EA7CB1">
          <w:rPr>
            <w:noProof/>
            <w:webHidden/>
          </w:rPr>
          <w:fldChar w:fldCharType="begin"/>
        </w:r>
        <w:r w:rsidR="00EA7CB1">
          <w:rPr>
            <w:noProof/>
            <w:webHidden/>
          </w:rPr>
          <w:instrText xml:space="preserve"> PAGEREF _Toc176277218 \h </w:instrText>
        </w:r>
        <w:r w:rsidR="00EA7CB1">
          <w:rPr>
            <w:noProof/>
            <w:webHidden/>
          </w:rPr>
        </w:r>
        <w:r w:rsidR="00EA7CB1">
          <w:rPr>
            <w:noProof/>
            <w:webHidden/>
          </w:rPr>
          <w:fldChar w:fldCharType="separate"/>
        </w:r>
        <w:r>
          <w:rPr>
            <w:noProof/>
            <w:webHidden/>
          </w:rPr>
          <w:t>11</w:t>
        </w:r>
        <w:r w:rsidR="00EA7CB1">
          <w:rPr>
            <w:noProof/>
            <w:webHidden/>
          </w:rPr>
          <w:fldChar w:fldCharType="end"/>
        </w:r>
      </w:hyperlink>
    </w:p>
    <w:p w14:paraId="6F024450" w14:textId="4F90081E"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19" w:history="1">
        <w:r w:rsidR="00EA7CB1" w:rsidRPr="00961EE0">
          <w:rPr>
            <w:rStyle w:val="Hyperlink"/>
            <w:noProof/>
          </w:rPr>
          <w:t>Guiding Principles of Spiritual Orientation</w:t>
        </w:r>
        <w:r w:rsidR="00EA7CB1">
          <w:rPr>
            <w:noProof/>
            <w:webHidden/>
          </w:rPr>
          <w:tab/>
        </w:r>
        <w:r w:rsidR="00EA7CB1">
          <w:rPr>
            <w:noProof/>
            <w:webHidden/>
          </w:rPr>
          <w:fldChar w:fldCharType="begin"/>
        </w:r>
        <w:r w:rsidR="00EA7CB1">
          <w:rPr>
            <w:noProof/>
            <w:webHidden/>
          </w:rPr>
          <w:instrText xml:space="preserve"> PAGEREF _Toc176277219 \h </w:instrText>
        </w:r>
        <w:r w:rsidR="00EA7CB1">
          <w:rPr>
            <w:noProof/>
            <w:webHidden/>
          </w:rPr>
        </w:r>
        <w:r w:rsidR="00EA7CB1">
          <w:rPr>
            <w:noProof/>
            <w:webHidden/>
          </w:rPr>
          <w:fldChar w:fldCharType="separate"/>
        </w:r>
        <w:r>
          <w:rPr>
            <w:noProof/>
            <w:webHidden/>
          </w:rPr>
          <w:t>12</w:t>
        </w:r>
        <w:r w:rsidR="00EA7CB1">
          <w:rPr>
            <w:noProof/>
            <w:webHidden/>
          </w:rPr>
          <w:fldChar w:fldCharType="end"/>
        </w:r>
      </w:hyperlink>
    </w:p>
    <w:p w14:paraId="45039D7C" w14:textId="22601CBB"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0" w:history="1">
        <w:r w:rsidR="00EA7CB1" w:rsidRPr="00961EE0">
          <w:rPr>
            <w:rStyle w:val="Hyperlink"/>
            <w:noProof/>
          </w:rPr>
          <w:t>Our Connection to the Great Tree of Life</w:t>
        </w:r>
        <w:r w:rsidR="00EA7CB1">
          <w:rPr>
            <w:noProof/>
            <w:webHidden/>
          </w:rPr>
          <w:tab/>
        </w:r>
        <w:r w:rsidR="00EA7CB1">
          <w:rPr>
            <w:noProof/>
            <w:webHidden/>
          </w:rPr>
          <w:fldChar w:fldCharType="begin"/>
        </w:r>
        <w:r w:rsidR="00EA7CB1">
          <w:rPr>
            <w:noProof/>
            <w:webHidden/>
          </w:rPr>
          <w:instrText xml:space="preserve"> PAGEREF _Toc176277220 \h </w:instrText>
        </w:r>
        <w:r w:rsidR="00EA7CB1">
          <w:rPr>
            <w:noProof/>
            <w:webHidden/>
          </w:rPr>
        </w:r>
        <w:r w:rsidR="00EA7CB1">
          <w:rPr>
            <w:noProof/>
            <w:webHidden/>
          </w:rPr>
          <w:fldChar w:fldCharType="separate"/>
        </w:r>
        <w:r>
          <w:rPr>
            <w:noProof/>
            <w:webHidden/>
          </w:rPr>
          <w:t>13</w:t>
        </w:r>
        <w:r w:rsidR="00EA7CB1">
          <w:rPr>
            <w:noProof/>
            <w:webHidden/>
          </w:rPr>
          <w:fldChar w:fldCharType="end"/>
        </w:r>
      </w:hyperlink>
    </w:p>
    <w:p w14:paraId="36BD7198" w14:textId="7F8E52FB"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1" w:history="1">
        <w:r w:rsidR="00EA7CB1" w:rsidRPr="00961EE0">
          <w:rPr>
            <w:rStyle w:val="Hyperlink"/>
            <w:noProof/>
          </w:rPr>
          <w:t>The Great Tree of Life</w:t>
        </w:r>
        <w:r w:rsidR="00EA7CB1">
          <w:rPr>
            <w:noProof/>
            <w:webHidden/>
          </w:rPr>
          <w:tab/>
        </w:r>
        <w:r w:rsidR="00EA7CB1">
          <w:rPr>
            <w:noProof/>
            <w:webHidden/>
          </w:rPr>
          <w:fldChar w:fldCharType="begin"/>
        </w:r>
        <w:r w:rsidR="00EA7CB1">
          <w:rPr>
            <w:noProof/>
            <w:webHidden/>
          </w:rPr>
          <w:instrText xml:space="preserve"> PAGEREF _Toc176277221 \h </w:instrText>
        </w:r>
        <w:r w:rsidR="00EA7CB1">
          <w:rPr>
            <w:noProof/>
            <w:webHidden/>
          </w:rPr>
        </w:r>
        <w:r w:rsidR="00EA7CB1">
          <w:rPr>
            <w:noProof/>
            <w:webHidden/>
          </w:rPr>
          <w:fldChar w:fldCharType="separate"/>
        </w:r>
        <w:r>
          <w:rPr>
            <w:noProof/>
            <w:webHidden/>
          </w:rPr>
          <w:t>14</w:t>
        </w:r>
        <w:r w:rsidR="00EA7CB1">
          <w:rPr>
            <w:noProof/>
            <w:webHidden/>
          </w:rPr>
          <w:fldChar w:fldCharType="end"/>
        </w:r>
      </w:hyperlink>
    </w:p>
    <w:p w14:paraId="1CBB9C01" w14:textId="6CB3091A"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2" w:history="1">
        <w:r w:rsidR="00EA7CB1" w:rsidRPr="00961EE0">
          <w:rPr>
            <w:rStyle w:val="Hyperlink"/>
            <w:noProof/>
          </w:rPr>
          <w:t>Maintaining Balance</w:t>
        </w:r>
        <w:r w:rsidR="00EA7CB1">
          <w:rPr>
            <w:noProof/>
            <w:webHidden/>
          </w:rPr>
          <w:tab/>
        </w:r>
        <w:r w:rsidR="00EA7CB1">
          <w:rPr>
            <w:noProof/>
            <w:webHidden/>
          </w:rPr>
          <w:fldChar w:fldCharType="begin"/>
        </w:r>
        <w:r w:rsidR="00EA7CB1">
          <w:rPr>
            <w:noProof/>
            <w:webHidden/>
          </w:rPr>
          <w:instrText xml:space="preserve"> PAGEREF _Toc176277222 \h </w:instrText>
        </w:r>
        <w:r w:rsidR="00EA7CB1">
          <w:rPr>
            <w:noProof/>
            <w:webHidden/>
          </w:rPr>
        </w:r>
        <w:r w:rsidR="00EA7CB1">
          <w:rPr>
            <w:noProof/>
            <w:webHidden/>
          </w:rPr>
          <w:fldChar w:fldCharType="separate"/>
        </w:r>
        <w:r>
          <w:rPr>
            <w:noProof/>
            <w:webHidden/>
          </w:rPr>
          <w:t>16</w:t>
        </w:r>
        <w:r w:rsidR="00EA7CB1">
          <w:rPr>
            <w:noProof/>
            <w:webHidden/>
          </w:rPr>
          <w:fldChar w:fldCharType="end"/>
        </w:r>
      </w:hyperlink>
    </w:p>
    <w:p w14:paraId="645C8649" w14:textId="1D5C8273"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3" w:history="1">
        <w:r w:rsidR="00EA7CB1" w:rsidRPr="00961EE0">
          <w:rPr>
            <w:rStyle w:val="Hyperlink"/>
            <w:noProof/>
          </w:rPr>
          <w:t>Coming From a Place of Purpose</w:t>
        </w:r>
        <w:r w:rsidR="00EA7CB1">
          <w:rPr>
            <w:noProof/>
            <w:webHidden/>
          </w:rPr>
          <w:tab/>
        </w:r>
        <w:r w:rsidR="00EA7CB1">
          <w:rPr>
            <w:noProof/>
            <w:webHidden/>
          </w:rPr>
          <w:fldChar w:fldCharType="begin"/>
        </w:r>
        <w:r w:rsidR="00EA7CB1">
          <w:rPr>
            <w:noProof/>
            <w:webHidden/>
          </w:rPr>
          <w:instrText xml:space="preserve"> PAGEREF _Toc176277223 \h </w:instrText>
        </w:r>
        <w:r w:rsidR="00EA7CB1">
          <w:rPr>
            <w:noProof/>
            <w:webHidden/>
          </w:rPr>
        </w:r>
        <w:r w:rsidR="00EA7CB1">
          <w:rPr>
            <w:noProof/>
            <w:webHidden/>
          </w:rPr>
          <w:fldChar w:fldCharType="separate"/>
        </w:r>
        <w:r>
          <w:rPr>
            <w:noProof/>
            <w:webHidden/>
          </w:rPr>
          <w:t>17</w:t>
        </w:r>
        <w:r w:rsidR="00EA7CB1">
          <w:rPr>
            <w:noProof/>
            <w:webHidden/>
          </w:rPr>
          <w:fldChar w:fldCharType="end"/>
        </w:r>
      </w:hyperlink>
    </w:p>
    <w:p w14:paraId="4C989A00" w14:textId="71554D26"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4" w:history="1">
        <w:r w:rsidR="00EA7CB1" w:rsidRPr="00961EE0">
          <w:rPr>
            <w:rStyle w:val="Hyperlink"/>
            <w:noProof/>
          </w:rPr>
          <w:t>An Eagle’s View of Your Leadership Journey</w:t>
        </w:r>
        <w:r w:rsidR="00EA7CB1">
          <w:rPr>
            <w:noProof/>
            <w:webHidden/>
          </w:rPr>
          <w:tab/>
        </w:r>
        <w:r w:rsidR="00EA7CB1">
          <w:rPr>
            <w:noProof/>
            <w:webHidden/>
          </w:rPr>
          <w:fldChar w:fldCharType="begin"/>
        </w:r>
        <w:r w:rsidR="00EA7CB1">
          <w:rPr>
            <w:noProof/>
            <w:webHidden/>
          </w:rPr>
          <w:instrText xml:space="preserve"> PAGEREF _Toc176277224 \h </w:instrText>
        </w:r>
        <w:r w:rsidR="00EA7CB1">
          <w:rPr>
            <w:noProof/>
            <w:webHidden/>
          </w:rPr>
        </w:r>
        <w:r w:rsidR="00EA7CB1">
          <w:rPr>
            <w:noProof/>
            <w:webHidden/>
          </w:rPr>
          <w:fldChar w:fldCharType="separate"/>
        </w:r>
        <w:r>
          <w:rPr>
            <w:noProof/>
            <w:webHidden/>
          </w:rPr>
          <w:t>18</w:t>
        </w:r>
        <w:r w:rsidR="00EA7CB1">
          <w:rPr>
            <w:noProof/>
            <w:webHidden/>
          </w:rPr>
          <w:fldChar w:fldCharType="end"/>
        </w:r>
      </w:hyperlink>
    </w:p>
    <w:p w14:paraId="1558D908" w14:textId="420EB9D9"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5" w:history="1">
        <w:r w:rsidR="00EA7CB1" w:rsidRPr="00961EE0">
          <w:rPr>
            <w:rStyle w:val="Hyperlink"/>
            <w:noProof/>
          </w:rPr>
          <w:t>Telling Your Story</w:t>
        </w:r>
        <w:r w:rsidR="00EA7CB1">
          <w:rPr>
            <w:noProof/>
            <w:webHidden/>
          </w:rPr>
          <w:tab/>
        </w:r>
        <w:r w:rsidR="00EA7CB1">
          <w:rPr>
            <w:noProof/>
            <w:webHidden/>
          </w:rPr>
          <w:fldChar w:fldCharType="begin"/>
        </w:r>
        <w:r w:rsidR="00EA7CB1">
          <w:rPr>
            <w:noProof/>
            <w:webHidden/>
          </w:rPr>
          <w:instrText xml:space="preserve"> PAGEREF _Toc176277225 \h </w:instrText>
        </w:r>
        <w:r w:rsidR="00EA7CB1">
          <w:rPr>
            <w:noProof/>
            <w:webHidden/>
          </w:rPr>
        </w:r>
        <w:r w:rsidR="00EA7CB1">
          <w:rPr>
            <w:noProof/>
            <w:webHidden/>
          </w:rPr>
          <w:fldChar w:fldCharType="separate"/>
        </w:r>
        <w:r>
          <w:rPr>
            <w:noProof/>
            <w:webHidden/>
          </w:rPr>
          <w:t>18</w:t>
        </w:r>
        <w:r w:rsidR="00EA7CB1">
          <w:rPr>
            <w:noProof/>
            <w:webHidden/>
          </w:rPr>
          <w:fldChar w:fldCharType="end"/>
        </w:r>
      </w:hyperlink>
    </w:p>
    <w:p w14:paraId="0C8AB205" w14:textId="637EEDD9"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6" w:history="1">
        <w:r w:rsidR="00EA7CB1" w:rsidRPr="00961EE0">
          <w:rPr>
            <w:rStyle w:val="Hyperlink"/>
            <w:noProof/>
          </w:rPr>
          <w:t>What Will Your Leadership Story Be?</w:t>
        </w:r>
        <w:r w:rsidR="00EA7CB1">
          <w:rPr>
            <w:noProof/>
            <w:webHidden/>
          </w:rPr>
          <w:tab/>
        </w:r>
        <w:r w:rsidR="00EA7CB1">
          <w:rPr>
            <w:noProof/>
            <w:webHidden/>
          </w:rPr>
          <w:fldChar w:fldCharType="begin"/>
        </w:r>
        <w:r w:rsidR="00EA7CB1">
          <w:rPr>
            <w:noProof/>
            <w:webHidden/>
          </w:rPr>
          <w:instrText xml:space="preserve"> PAGEREF _Toc176277226 \h </w:instrText>
        </w:r>
        <w:r w:rsidR="00EA7CB1">
          <w:rPr>
            <w:noProof/>
            <w:webHidden/>
          </w:rPr>
        </w:r>
        <w:r w:rsidR="00EA7CB1">
          <w:rPr>
            <w:noProof/>
            <w:webHidden/>
          </w:rPr>
          <w:fldChar w:fldCharType="separate"/>
        </w:r>
        <w:r>
          <w:rPr>
            <w:noProof/>
            <w:webHidden/>
          </w:rPr>
          <w:t>19</w:t>
        </w:r>
        <w:r w:rsidR="00EA7CB1">
          <w:rPr>
            <w:noProof/>
            <w:webHidden/>
          </w:rPr>
          <w:fldChar w:fldCharType="end"/>
        </w:r>
      </w:hyperlink>
    </w:p>
    <w:p w14:paraId="3FDC2071" w14:textId="24A1E5E3"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7" w:history="1">
        <w:r w:rsidR="00EA7CB1" w:rsidRPr="00961EE0">
          <w:rPr>
            <w:rStyle w:val="Hyperlink"/>
            <w:noProof/>
          </w:rPr>
          <w:t>Completing Margaret’s Story</w:t>
        </w:r>
        <w:r w:rsidR="00EA7CB1">
          <w:rPr>
            <w:noProof/>
            <w:webHidden/>
          </w:rPr>
          <w:tab/>
        </w:r>
        <w:r w:rsidR="00EA7CB1">
          <w:rPr>
            <w:noProof/>
            <w:webHidden/>
          </w:rPr>
          <w:fldChar w:fldCharType="begin"/>
        </w:r>
        <w:r w:rsidR="00EA7CB1">
          <w:rPr>
            <w:noProof/>
            <w:webHidden/>
          </w:rPr>
          <w:instrText xml:space="preserve"> PAGEREF _Toc176277227 \h </w:instrText>
        </w:r>
        <w:r w:rsidR="00EA7CB1">
          <w:rPr>
            <w:noProof/>
            <w:webHidden/>
          </w:rPr>
        </w:r>
        <w:r w:rsidR="00EA7CB1">
          <w:rPr>
            <w:noProof/>
            <w:webHidden/>
          </w:rPr>
          <w:fldChar w:fldCharType="separate"/>
        </w:r>
        <w:r>
          <w:rPr>
            <w:noProof/>
            <w:webHidden/>
          </w:rPr>
          <w:t>20</w:t>
        </w:r>
        <w:r w:rsidR="00EA7CB1">
          <w:rPr>
            <w:noProof/>
            <w:webHidden/>
          </w:rPr>
          <w:fldChar w:fldCharType="end"/>
        </w:r>
      </w:hyperlink>
    </w:p>
    <w:p w14:paraId="7AD5527C" w14:textId="40313BA0"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8" w:history="1">
        <w:r w:rsidR="00EA7CB1" w:rsidRPr="00961EE0">
          <w:rPr>
            <w:rStyle w:val="Hyperlink"/>
            <w:noProof/>
          </w:rPr>
          <w:t>Case Study: Applying Margaret’s Story</w:t>
        </w:r>
        <w:r w:rsidR="00EA7CB1">
          <w:rPr>
            <w:noProof/>
            <w:webHidden/>
          </w:rPr>
          <w:tab/>
        </w:r>
        <w:r w:rsidR="00EA7CB1">
          <w:rPr>
            <w:noProof/>
            <w:webHidden/>
          </w:rPr>
          <w:fldChar w:fldCharType="begin"/>
        </w:r>
        <w:r w:rsidR="00EA7CB1">
          <w:rPr>
            <w:noProof/>
            <w:webHidden/>
          </w:rPr>
          <w:instrText xml:space="preserve"> PAGEREF _Toc176277228 \h </w:instrText>
        </w:r>
        <w:r w:rsidR="00EA7CB1">
          <w:rPr>
            <w:noProof/>
            <w:webHidden/>
          </w:rPr>
        </w:r>
        <w:r w:rsidR="00EA7CB1">
          <w:rPr>
            <w:noProof/>
            <w:webHidden/>
          </w:rPr>
          <w:fldChar w:fldCharType="separate"/>
        </w:r>
        <w:r>
          <w:rPr>
            <w:noProof/>
            <w:webHidden/>
          </w:rPr>
          <w:t>20</w:t>
        </w:r>
        <w:r w:rsidR="00EA7CB1">
          <w:rPr>
            <w:noProof/>
            <w:webHidden/>
          </w:rPr>
          <w:fldChar w:fldCharType="end"/>
        </w:r>
      </w:hyperlink>
    </w:p>
    <w:p w14:paraId="64CA4B2B" w14:textId="56158F66"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29" w:history="1">
        <w:r w:rsidR="00EA7CB1" w:rsidRPr="00961EE0">
          <w:rPr>
            <w:rStyle w:val="Hyperlink"/>
            <w:noProof/>
          </w:rPr>
          <w:t>Winter is Ending, and the Cycle of Seasons Continues</w:t>
        </w:r>
        <w:r w:rsidR="00EA7CB1">
          <w:rPr>
            <w:noProof/>
            <w:webHidden/>
          </w:rPr>
          <w:tab/>
        </w:r>
        <w:r w:rsidR="00EA7CB1">
          <w:rPr>
            <w:noProof/>
            <w:webHidden/>
          </w:rPr>
          <w:fldChar w:fldCharType="begin"/>
        </w:r>
        <w:r w:rsidR="00EA7CB1">
          <w:rPr>
            <w:noProof/>
            <w:webHidden/>
          </w:rPr>
          <w:instrText xml:space="preserve"> PAGEREF _Toc176277229 \h </w:instrText>
        </w:r>
        <w:r w:rsidR="00EA7CB1">
          <w:rPr>
            <w:noProof/>
            <w:webHidden/>
          </w:rPr>
        </w:r>
        <w:r w:rsidR="00EA7CB1">
          <w:rPr>
            <w:noProof/>
            <w:webHidden/>
          </w:rPr>
          <w:fldChar w:fldCharType="separate"/>
        </w:r>
        <w:r>
          <w:rPr>
            <w:noProof/>
            <w:webHidden/>
          </w:rPr>
          <w:t>21</w:t>
        </w:r>
        <w:r w:rsidR="00EA7CB1">
          <w:rPr>
            <w:noProof/>
            <w:webHidden/>
          </w:rPr>
          <w:fldChar w:fldCharType="end"/>
        </w:r>
      </w:hyperlink>
    </w:p>
    <w:p w14:paraId="3FB28EA8" w14:textId="2B881FBF"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30" w:history="1">
        <w:r w:rsidR="00EA7CB1" w:rsidRPr="00961EE0">
          <w:rPr>
            <w:rStyle w:val="Hyperlink"/>
            <w:noProof/>
          </w:rPr>
          <w:t>Mobilizing Resources: Tribal Information Exchange</w:t>
        </w:r>
        <w:r w:rsidR="00EA7CB1">
          <w:rPr>
            <w:noProof/>
            <w:webHidden/>
          </w:rPr>
          <w:tab/>
        </w:r>
        <w:r w:rsidR="00EA7CB1">
          <w:rPr>
            <w:noProof/>
            <w:webHidden/>
          </w:rPr>
          <w:fldChar w:fldCharType="begin"/>
        </w:r>
        <w:r w:rsidR="00EA7CB1">
          <w:rPr>
            <w:noProof/>
            <w:webHidden/>
          </w:rPr>
          <w:instrText xml:space="preserve"> PAGEREF _Toc176277230 \h </w:instrText>
        </w:r>
        <w:r w:rsidR="00EA7CB1">
          <w:rPr>
            <w:noProof/>
            <w:webHidden/>
          </w:rPr>
        </w:r>
        <w:r w:rsidR="00EA7CB1">
          <w:rPr>
            <w:noProof/>
            <w:webHidden/>
          </w:rPr>
          <w:fldChar w:fldCharType="separate"/>
        </w:r>
        <w:r>
          <w:rPr>
            <w:noProof/>
            <w:webHidden/>
          </w:rPr>
          <w:t>21</w:t>
        </w:r>
        <w:r w:rsidR="00EA7CB1">
          <w:rPr>
            <w:noProof/>
            <w:webHidden/>
          </w:rPr>
          <w:fldChar w:fldCharType="end"/>
        </w:r>
      </w:hyperlink>
    </w:p>
    <w:p w14:paraId="40179B4C" w14:textId="307CBA6E"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31" w:history="1">
        <w:r w:rsidR="00EA7CB1" w:rsidRPr="00961EE0">
          <w:rPr>
            <w:rStyle w:val="Hyperlink"/>
            <w:noProof/>
          </w:rPr>
          <w:t>Capacity Building Center for Tribes</w:t>
        </w:r>
        <w:r w:rsidR="00EA7CB1">
          <w:rPr>
            <w:noProof/>
            <w:webHidden/>
          </w:rPr>
          <w:tab/>
        </w:r>
        <w:r w:rsidR="00EA7CB1">
          <w:rPr>
            <w:noProof/>
            <w:webHidden/>
          </w:rPr>
          <w:fldChar w:fldCharType="begin"/>
        </w:r>
        <w:r w:rsidR="00EA7CB1">
          <w:rPr>
            <w:noProof/>
            <w:webHidden/>
          </w:rPr>
          <w:instrText xml:space="preserve"> PAGEREF _Toc176277231 \h </w:instrText>
        </w:r>
        <w:r w:rsidR="00EA7CB1">
          <w:rPr>
            <w:noProof/>
            <w:webHidden/>
          </w:rPr>
        </w:r>
        <w:r w:rsidR="00EA7CB1">
          <w:rPr>
            <w:noProof/>
            <w:webHidden/>
          </w:rPr>
          <w:fldChar w:fldCharType="separate"/>
        </w:r>
        <w:r>
          <w:rPr>
            <w:noProof/>
            <w:webHidden/>
          </w:rPr>
          <w:t>22</w:t>
        </w:r>
        <w:r w:rsidR="00EA7CB1">
          <w:rPr>
            <w:noProof/>
            <w:webHidden/>
          </w:rPr>
          <w:fldChar w:fldCharType="end"/>
        </w:r>
      </w:hyperlink>
    </w:p>
    <w:p w14:paraId="64AD8B66" w14:textId="28A1C2EB"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32" w:history="1">
        <w:r w:rsidR="00EA7CB1" w:rsidRPr="00961EE0">
          <w:rPr>
            <w:rStyle w:val="Hyperlink"/>
            <w:noProof/>
          </w:rPr>
          <w:t>The Eagle’s View</w:t>
        </w:r>
        <w:r w:rsidR="00EA7CB1">
          <w:rPr>
            <w:noProof/>
            <w:webHidden/>
          </w:rPr>
          <w:tab/>
        </w:r>
        <w:r w:rsidR="00EA7CB1">
          <w:rPr>
            <w:noProof/>
            <w:webHidden/>
          </w:rPr>
          <w:fldChar w:fldCharType="begin"/>
        </w:r>
        <w:r w:rsidR="00EA7CB1">
          <w:rPr>
            <w:noProof/>
            <w:webHidden/>
          </w:rPr>
          <w:instrText xml:space="preserve"> PAGEREF _Toc176277232 \h </w:instrText>
        </w:r>
        <w:r w:rsidR="00EA7CB1">
          <w:rPr>
            <w:noProof/>
            <w:webHidden/>
          </w:rPr>
        </w:r>
        <w:r w:rsidR="00EA7CB1">
          <w:rPr>
            <w:noProof/>
            <w:webHidden/>
          </w:rPr>
          <w:fldChar w:fldCharType="separate"/>
        </w:r>
        <w:r>
          <w:rPr>
            <w:noProof/>
            <w:webHidden/>
          </w:rPr>
          <w:t>23</w:t>
        </w:r>
        <w:r w:rsidR="00EA7CB1">
          <w:rPr>
            <w:noProof/>
            <w:webHidden/>
          </w:rPr>
          <w:fldChar w:fldCharType="end"/>
        </w:r>
      </w:hyperlink>
    </w:p>
    <w:p w14:paraId="70C9AB42" w14:textId="47362612"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33" w:history="1">
        <w:r w:rsidR="00EA7CB1" w:rsidRPr="00961EE0">
          <w:rPr>
            <w:rStyle w:val="Hyperlink"/>
            <w:noProof/>
          </w:rPr>
          <w:t>Closing: Ending Our Time Together</w:t>
        </w:r>
        <w:r w:rsidR="00EA7CB1">
          <w:rPr>
            <w:noProof/>
            <w:webHidden/>
          </w:rPr>
          <w:tab/>
        </w:r>
        <w:r w:rsidR="00EA7CB1">
          <w:rPr>
            <w:noProof/>
            <w:webHidden/>
          </w:rPr>
          <w:fldChar w:fldCharType="begin"/>
        </w:r>
        <w:r w:rsidR="00EA7CB1">
          <w:rPr>
            <w:noProof/>
            <w:webHidden/>
          </w:rPr>
          <w:instrText xml:space="preserve"> PAGEREF _Toc176277233 \h </w:instrText>
        </w:r>
        <w:r w:rsidR="00EA7CB1">
          <w:rPr>
            <w:noProof/>
            <w:webHidden/>
          </w:rPr>
        </w:r>
        <w:r w:rsidR="00EA7CB1">
          <w:rPr>
            <w:noProof/>
            <w:webHidden/>
          </w:rPr>
          <w:fldChar w:fldCharType="separate"/>
        </w:r>
        <w:r>
          <w:rPr>
            <w:noProof/>
            <w:webHidden/>
          </w:rPr>
          <w:t>23</w:t>
        </w:r>
        <w:r w:rsidR="00EA7CB1">
          <w:rPr>
            <w:noProof/>
            <w:webHidden/>
          </w:rPr>
          <w:fldChar w:fldCharType="end"/>
        </w:r>
      </w:hyperlink>
    </w:p>
    <w:p w14:paraId="03BBEFB4" w14:textId="01820124" w:rsidR="00EA7CB1" w:rsidRDefault="000A2156">
      <w:pPr>
        <w:pStyle w:val="TOC1"/>
        <w:tabs>
          <w:tab w:val="right" w:leader="dot" w:pos="9350"/>
        </w:tabs>
        <w:rPr>
          <w:rFonts w:asciiTheme="minorHAnsi" w:eastAsiaTheme="minorEastAsia" w:hAnsiTheme="minorHAnsi"/>
          <w:noProof/>
          <w:kern w:val="2"/>
          <w:sz w:val="24"/>
          <w:szCs w:val="24"/>
          <w14:ligatures w14:val="standardContextual"/>
        </w:rPr>
      </w:pPr>
      <w:hyperlink w:anchor="_Toc176277234" w:history="1">
        <w:r w:rsidR="00EA7CB1" w:rsidRPr="00961EE0">
          <w:rPr>
            <w:rStyle w:val="Hyperlink"/>
            <w:noProof/>
          </w:rPr>
          <w:t>Thankful and Blessed</w:t>
        </w:r>
        <w:r w:rsidR="00EA7CB1">
          <w:rPr>
            <w:noProof/>
            <w:webHidden/>
          </w:rPr>
          <w:tab/>
        </w:r>
        <w:r w:rsidR="00EA7CB1">
          <w:rPr>
            <w:noProof/>
            <w:webHidden/>
          </w:rPr>
          <w:fldChar w:fldCharType="begin"/>
        </w:r>
        <w:r w:rsidR="00EA7CB1">
          <w:rPr>
            <w:noProof/>
            <w:webHidden/>
          </w:rPr>
          <w:instrText xml:space="preserve"> PAGEREF _Toc176277234 \h </w:instrText>
        </w:r>
        <w:r w:rsidR="00EA7CB1">
          <w:rPr>
            <w:noProof/>
            <w:webHidden/>
          </w:rPr>
        </w:r>
        <w:r w:rsidR="00EA7CB1">
          <w:rPr>
            <w:noProof/>
            <w:webHidden/>
          </w:rPr>
          <w:fldChar w:fldCharType="separate"/>
        </w:r>
        <w:r>
          <w:rPr>
            <w:noProof/>
            <w:webHidden/>
          </w:rPr>
          <w:t>24</w:t>
        </w:r>
        <w:r w:rsidR="00EA7CB1">
          <w:rPr>
            <w:noProof/>
            <w:webHidden/>
          </w:rPr>
          <w:fldChar w:fldCharType="end"/>
        </w:r>
      </w:hyperlink>
    </w:p>
    <w:p w14:paraId="5B0F8238" w14:textId="5BE76F15" w:rsidR="007035AA" w:rsidRDefault="00725BE9" w:rsidP="00EA7CB1">
      <w:pPr>
        <w:pStyle w:val="Heading1"/>
      </w:pPr>
      <w:r>
        <w:lastRenderedPageBreak/>
        <w:fldChar w:fldCharType="end"/>
      </w:r>
      <w:bookmarkStart w:id="4" w:name="_Toc173871725"/>
      <w:bookmarkStart w:id="5" w:name="_Toc175685941"/>
      <w:bookmarkStart w:id="6" w:name="_Toc176277205"/>
      <w:r w:rsidR="007035AA">
        <w:t>Training Materials</w:t>
      </w:r>
      <w:bookmarkEnd w:id="4"/>
      <w:bookmarkEnd w:id="5"/>
      <w:bookmarkEnd w:id="6"/>
    </w:p>
    <w:p w14:paraId="7D037508" w14:textId="77777777" w:rsidR="007035AA" w:rsidRDefault="007035AA" w:rsidP="007035AA">
      <w:r>
        <w:t>For the in-person training days, you will need the following materials:</w:t>
      </w:r>
    </w:p>
    <w:p w14:paraId="08ADBA2E" w14:textId="77777777" w:rsidR="007035AA" w:rsidRDefault="007035AA" w:rsidP="007035AA">
      <w:pPr>
        <w:pStyle w:val="ListParagraph"/>
        <w:numPr>
          <w:ilvl w:val="0"/>
          <w:numId w:val="14"/>
        </w:numPr>
      </w:pPr>
      <w:r>
        <w:t>Printed participant workbooks, which are also emailed to participants ahead of time</w:t>
      </w:r>
    </w:p>
    <w:p w14:paraId="0BCC3D5F" w14:textId="77777777" w:rsidR="007035AA" w:rsidRDefault="007035AA" w:rsidP="007035AA">
      <w:pPr>
        <w:pStyle w:val="ListParagraph"/>
        <w:numPr>
          <w:ilvl w:val="0"/>
          <w:numId w:val="14"/>
        </w:numPr>
      </w:pPr>
      <w:r>
        <w:t>Flip chart paper</w:t>
      </w:r>
    </w:p>
    <w:p w14:paraId="355B2401" w14:textId="77777777" w:rsidR="007035AA" w:rsidRDefault="007035AA" w:rsidP="007035AA">
      <w:pPr>
        <w:pStyle w:val="ListParagraph"/>
        <w:numPr>
          <w:ilvl w:val="0"/>
          <w:numId w:val="14"/>
        </w:numPr>
      </w:pPr>
      <w:r>
        <w:t>Markers</w:t>
      </w:r>
    </w:p>
    <w:p w14:paraId="04810093" w14:textId="77777777" w:rsidR="007035AA" w:rsidRDefault="007035AA" w:rsidP="007035AA">
      <w:pPr>
        <w:pStyle w:val="ListParagraph"/>
        <w:numPr>
          <w:ilvl w:val="0"/>
          <w:numId w:val="14"/>
        </w:numPr>
      </w:pPr>
      <w:r>
        <w:t>Paper</w:t>
      </w:r>
    </w:p>
    <w:p w14:paraId="63FFC272" w14:textId="77777777" w:rsidR="007035AA" w:rsidRDefault="007035AA" w:rsidP="007035AA">
      <w:pPr>
        <w:pStyle w:val="ListParagraph"/>
        <w:numPr>
          <w:ilvl w:val="0"/>
          <w:numId w:val="14"/>
        </w:numPr>
      </w:pPr>
      <w:r>
        <w:t>Pens</w:t>
      </w:r>
    </w:p>
    <w:p w14:paraId="65D36E59" w14:textId="77777777" w:rsidR="007035AA" w:rsidRDefault="007035AA" w:rsidP="007035AA">
      <w:pPr>
        <w:pStyle w:val="ListParagraph"/>
        <w:numPr>
          <w:ilvl w:val="0"/>
          <w:numId w:val="14"/>
        </w:numPr>
      </w:pPr>
      <w:r>
        <w:t>Post-Its</w:t>
      </w:r>
    </w:p>
    <w:p w14:paraId="7B3D2B7D" w14:textId="77777777" w:rsidR="007035AA" w:rsidRDefault="007035AA" w:rsidP="007035AA">
      <w:pPr>
        <w:pStyle w:val="Heading1"/>
      </w:pPr>
      <w:bookmarkStart w:id="7" w:name="_Toc175590842"/>
      <w:bookmarkStart w:id="8" w:name="_Toc175685942"/>
      <w:bookmarkStart w:id="9" w:name="_Toc176277206"/>
      <w:r>
        <w:t>Room Setup</w:t>
      </w:r>
      <w:bookmarkEnd w:id="7"/>
      <w:bookmarkEnd w:id="8"/>
      <w:bookmarkEnd w:id="9"/>
    </w:p>
    <w:p w14:paraId="74BA4E79" w14:textId="77777777" w:rsidR="007035AA" w:rsidRDefault="007035AA" w:rsidP="007035AA">
      <w:r>
        <w:t>When setting up the in-person classroom, these configurations are best for open discussion:</w:t>
      </w:r>
    </w:p>
    <w:p w14:paraId="2A615FBC" w14:textId="77777777" w:rsidR="007035AA" w:rsidRDefault="007035AA" w:rsidP="007035AA">
      <w:pPr>
        <w:pStyle w:val="ListParagraph"/>
        <w:numPr>
          <w:ilvl w:val="0"/>
          <w:numId w:val="15"/>
        </w:numPr>
      </w:pPr>
      <w:r>
        <w:t>Circle tables</w:t>
      </w:r>
    </w:p>
    <w:p w14:paraId="74A278CC" w14:textId="77777777" w:rsidR="007035AA" w:rsidRDefault="007035AA" w:rsidP="007035AA">
      <w:pPr>
        <w:pStyle w:val="ListParagraph"/>
        <w:numPr>
          <w:ilvl w:val="0"/>
          <w:numId w:val="15"/>
        </w:numPr>
      </w:pPr>
      <w:r>
        <w:t>Four to six chairs per table</w:t>
      </w:r>
    </w:p>
    <w:p w14:paraId="18013195" w14:textId="77777777" w:rsidR="007035AA" w:rsidRDefault="007035AA" w:rsidP="007035AA">
      <w:pPr>
        <w:pStyle w:val="ListParagraph"/>
        <w:numPr>
          <w:ilvl w:val="0"/>
          <w:numId w:val="15"/>
        </w:numPr>
      </w:pPr>
      <w:r>
        <w:t>Tables set up in a circle</w:t>
      </w:r>
    </w:p>
    <w:p w14:paraId="00D7E432" w14:textId="77777777" w:rsidR="007035AA" w:rsidRDefault="007035AA" w:rsidP="007035AA">
      <w:pPr>
        <w:pStyle w:val="ListParagraph"/>
        <w:numPr>
          <w:ilvl w:val="0"/>
          <w:numId w:val="15"/>
        </w:numPr>
      </w:pPr>
      <w:r>
        <w:t>Drink/snack station in the back of the room</w:t>
      </w:r>
    </w:p>
    <w:p w14:paraId="7559F514" w14:textId="77777777" w:rsidR="007035AA" w:rsidRPr="00BF6ED2" w:rsidRDefault="007035AA" w:rsidP="007035AA">
      <w:pPr>
        <w:pStyle w:val="Heading1"/>
      </w:pPr>
      <w:bookmarkStart w:id="10" w:name="_Toc175590843"/>
      <w:bookmarkStart w:id="11" w:name="_Toc175685943"/>
      <w:bookmarkStart w:id="12" w:name="_Toc176277207"/>
      <w:r>
        <w:t>Training Design</w:t>
      </w:r>
      <w:bookmarkEnd w:id="10"/>
      <w:bookmarkEnd w:id="11"/>
      <w:bookmarkEnd w:id="12"/>
    </w:p>
    <w:p w14:paraId="171BF2D6" w14:textId="7612D541" w:rsidR="007035AA" w:rsidRDefault="007035AA" w:rsidP="007035AA">
      <w:r>
        <w:t>This complete training is 24 hours of training. The breaks are not included in this time frame because those will be tailored to the participants</w:t>
      </w:r>
      <w:r w:rsidR="00787C85">
        <w:t>’</w:t>
      </w:r>
      <w:r>
        <w:t xml:space="preserve"> needs and the length of each day of training.</w:t>
      </w:r>
    </w:p>
    <w:p w14:paraId="263FB06B" w14:textId="5FE5C79C" w:rsidR="007035AA" w:rsidRDefault="007035AA" w:rsidP="007035AA">
      <w:pPr>
        <w:pStyle w:val="FacilitatorTip"/>
      </w:pPr>
      <w:r w:rsidRPr="001405B0">
        <w:rPr>
          <w:b/>
          <w:bCs/>
        </w:rPr>
        <w:t xml:space="preserve">Facilitator Note: </w:t>
      </w:r>
      <w:r>
        <w:t xml:space="preserve">While this training is broken out into 4, 6-hour training days, the delivery of the training can be changed to accommodate program needs—for example, 6, 4-hour days. Depending on the size and engagement of the participants, some sections can take longer than others, so you will want to adjust your timing and breaks accordingly. You will want to work several breaks into the day, such as a 10-minute break at the end of each hour. You can find timers to share on screen that will keep track of the time left in breaks on YouTube. Search the internet for </w:t>
      </w:r>
      <w:r w:rsidR="00787C85">
        <w:t>“</w:t>
      </w:r>
      <w:r>
        <w:t>YouTube</w:t>
      </w:r>
      <w:r w:rsidR="00787C85">
        <w:t>”</w:t>
      </w:r>
      <w:r>
        <w:t xml:space="preserve"> timers for timers, like this 10-minute example: </w:t>
      </w:r>
      <w:hyperlink r:id="rId12" w:history="1">
        <w:r w:rsidRPr="00766F11">
          <w:rPr>
            <w:rStyle w:val="Hyperlink"/>
          </w:rPr>
          <w:t>https://youtu.be/yxu0qHbG_2c</w:t>
        </w:r>
      </w:hyperlink>
      <w:r>
        <w:t xml:space="preserve">. </w:t>
      </w:r>
    </w:p>
    <w:p w14:paraId="745FC6F2" w14:textId="77777777" w:rsidR="007035AA" w:rsidRDefault="007035AA" w:rsidP="007035AA">
      <w:pPr>
        <w:pStyle w:val="Heading1"/>
      </w:pPr>
      <w:r>
        <w:br w:type="page"/>
      </w:r>
    </w:p>
    <w:p w14:paraId="19601619" w14:textId="4A178E44" w:rsidR="007035AA" w:rsidRPr="00E71EAF" w:rsidRDefault="007035AA" w:rsidP="007035AA">
      <w:pPr>
        <w:pStyle w:val="FacilitatorTip"/>
      </w:pPr>
      <w:bookmarkStart w:id="13" w:name="_Toc90304685"/>
      <w:r>
        <w:rPr>
          <w:b/>
          <w:bCs/>
        </w:rPr>
        <w:lastRenderedPageBreak/>
        <w:t xml:space="preserve">Facilitator Note: </w:t>
      </w:r>
      <w:r>
        <w:t>As people come into the room, you can play gentle music. The PowerPoint slides don</w:t>
      </w:r>
      <w:r w:rsidR="00787C85">
        <w:t>’</w:t>
      </w:r>
      <w:r>
        <w:t xml:space="preserve">t start until after the </w:t>
      </w:r>
      <w:r w:rsidR="00787C85">
        <w:t>“</w:t>
      </w:r>
      <w:r>
        <w:t>Welcome,</w:t>
      </w:r>
      <w:r w:rsidR="00787C85">
        <w:t>”</w:t>
      </w:r>
      <w:r>
        <w:t xml:space="preserve"> </w:t>
      </w:r>
      <w:r w:rsidR="00787C85">
        <w:t>“</w:t>
      </w:r>
      <w:r>
        <w:t>Introductions,</w:t>
      </w:r>
      <w:r w:rsidR="00787C85">
        <w:t>”</w:t>
      </w:r>
      <w:r>
        <w:t xml:space="preserve"> and </w:t>
      </w:r>
      <w:r w:rsidR="00787C85">
        <w:t>“</w:t>
      </w:r>
      <w:r>
        <w:t>Open in a Good Way.</w:t>
      </w:r>
      <w:r w:rsidR="00787C85">
        <w:t>”</w:t>
      </w:r>
    </w:p>
    <w:p w14:paraId="163C6B04" w14:textId="77777777" w:rsidR="007035AA" w:rsidRPr="00130EFA" w:rsidRDefault="007035AA" w:rsidP="007035AA">
      <w:pPr>
        <w:pStyle w:val="SlideTitle"/>
      </w:pPr>
      <w:bookmarkStart w:id="14" w:name="_Toc97188796"/>
      <w:bookmarkStart w:id="15" w:name="_Toc175685944"/>
      <w:bookmarkStart w:id="16" w:name="_Toc176277208"/>
      <w:bookmarkEnd w:id="13"/>
      <w:r w:rsidRPr="00130EFA">
        <w:t xml:space="preserve">Welcome </w:t>
      </w:r>
      <w:r>
        <w:t>and</w:t>
      </w:r>
      <w:r w:rsidRPr="00130EFA">
        <w:t xml:space="preserve"> Introductions</w:t>
      </w:r>
      <w:bookmarkEnd w:id="14"/>
      <w:bookmarkEnd w:id="15"/>
      <w:bookmarkEnd w:id="16"/>
    </w:p>
    <w:p w14:paraId="26E23931" w14:textId="77777777" w:rsidR="007035AA" w:rsidRDefault="007035AA" w:rsidP="007035AA">
      <w:pPr>
        <w:pStyle w:val="Time"/>
      </w:pPr>
      <w:bookmarkStart w:id="17" w:name="_Toc97148192"/>
      <w:bookmarkStart w:id="18" w:name="_Toc97149203"/>
      <w:bookmarkStart w:id="19" w:name="_Toc97149258"/>
      <w:bookmarkStart w:id="20" w:name="_Toc97149317"/>
      <w:bookmarkStart w:id="21" w:name="_Toc97226890"/>
      <w:bookmarkStart w:id="22" w:name="_Toc175684882"/>
      <w:bookmarkStart w:id="23" w:name="_Toc176277066"/>
      <w:r>
        <w:t>10 minutes</w:t>
      </w:r>
      <w:bookmarkEnd w:id="17"/>
      <w:bookmarkEnd w:id="18"/>
      <w:bookmarkEnd w:id="19"/>
      <w:bookmarkEnd w:id="20"/>
      <w:bookmarkEnd w:id="21"/>
      <w:bookmarkEnd w:id="22"/>
      <w:bookmarkEnd w:id="23"/>
    </w:p>
    <w:p w14:paraId="4FB8E43E" w14:textId="77777777" w:rsidR="007035AA" w:rsidRPr="00753C2E" w:rsidRDefault="007035AA" w:rsidP="007035AA">
      <w:pPr>
        <w:pStyle w:val="VirtualDelivery"/>
        <w:rPr>
          <w:b w:val="0"/>
          <w:bCs w:val="0"/>
        </w:rPr>
      </w:pPr>
      <w:r>
        <w:t xml:space="preserve">Virtual Delivery: </w:t>
      </w:r>
      <w:r>
        <w:rPr>
          <w:b w:val="0"/>
          <w:bCs w:val="0"/>
        </w:rPr>
        <w:t>You can adapt all the activities in this curriculum for virtual delivery, and we have found that the discussions and engagement can be successful in an online environment through using chat, creating breakout groups, and asking people to come off mute.</w:t>
      </w:r>
    </w:p>
    <w:p w14:paraId="0318F764" w14:textId="77777777" w:rsidR="007035AA" w:rsidRPr="003D26C4" w:rsidRDefault="007035AA" w:rsidP="007035AA">
      <w:pPr>
        <w:pStyle w:val="DoIntro"/>
      </w:pPr>
      <w:r>
        <w:t>Do:</w:t>
      </w:r>
    </w:p>
    <w:p w14:paraId="6FD77B23" w14:textId="77777777" w:rsidR="007035AA" w:rsidRPr="009C6209" w:rsidRDefault="007035AA" w:rsidP="007035AA">
      <w:pPr>
        <w:pStyle w:val="DoBullet"/>
      </w:pPr>
      <w:bookmarkStart w:id="24" w:name="_Toc97188797"/>
      <w:r w:rsidRPr="009C6209">
        <w:t xml:space="preserve">Acknowledge any dignitaries, leadership, </w:t>
      </w:r>
      <w:r>
        <w:t xml:space="preserve">and </w:t>
      </w:r>
      <w:r w:rsidRPr="009C6209">
        <w:t>elders who have joined the group</w:t>
      </w:r>
      <w:r>
        <w:t>.</w:t>
      </w:r>
    </w:p>
    <w:p w14:paraId="389BD651" w14:textId="26BB7C2F" w:rsidR="007035AA" w:rsidRPr="009C6209" w:rsidRDefault="007035AA" w:rsidP="007035AA">
      <w:pPr>
        <w:pStyle w:val="DoBullet"/>
      </w:pPr>
      <w:r w:rsidRPr="009C6209">
        <w:t xml:space="preserve">Recognize </w:t>
      </w:r>
      <w:r>
        <w:t>Children</w:t>
      </w:r>
      <w:r w:rsidR="00787C85">
        <w:t>’</w:t>
      </w:r>
      <w:r>
        <w:t>s Bureau and the Capacity Building Center for Tribes for creating this training.</w:t>
      </w:r>
    </w:p>
    <w:p w14:paraId="4D79C1DC" w14:textId="77777777" w:rsidR="007035AA" w:rsidRPr="009C6209" w:rsidRDefault="007035AA" w:rsidP="007035AA">
      <w:pPr>
        <w:pStyle w:val="DoBullet"/>
      </w:pPr>
      <w:r w:rsidRPr="009C6209">
        <w:t>Introduce the facilitators, including relevant info that you are comfortable sharing</w:t>
      </w:r>
      <w:r>
        <w:t xml:space="preserve">, and then provide </w:t>
      </w:r>
      <w:r w:rsidRPr="009C6209">
        <w:t>detailed intro after blessing</w:t>
      </w:r>
      <w:r>
        <w:t>.</w:t>
      </w:r>
    </w:p>
    <w:p w14:paraId="530EE5FE" w14:textId="77777777" w:rsidR="007035AA" w:rsidRDefault="007035AA" w:rsidP="007035AA">
      <w:pPr>
        <w:pStyle w:val="DoBullet"/>
      </w:pPr>
      <w:r>
        <w:t>Offer a l</w:t>
      </w:r>
      <w:r w:rsidRPr="136DFBE2">
        <w:t>and acknowledgment</w:t>
      </w:r>
      <w:r>
        <w:t>—if</w:t>
      </w:r>
      <w:r w:rsidRPr="136DFBE2">
        <w:t xml:space="preserve"> in</w:t>
      </w:r>
      <w:r>
        <w:t xml:space="preserve"> </w:t>
      </w:r>
      <w:r w:rsidRPr="136DFBE2">
        <w:t>person</w:t>
      </w:r>
      <w:r>
        <w:t>,</w:t>
      </w:r>
      <w:r w:rsidRPr="136DFBE2">
        <w:t xml:space="preserve"> for land of the venue</w:t>
      </w:r>
      <w:r>
        <w:t>, and if</w:t>
      </w:r>
      <w:r w:rsidRPr="136DFBE2">
        <w:t xml:space="preserve"> virtual</w:t>
      </w:r>
      <w:r>
        <w:t>, then</w:t>
      </w:r>
      <w:r w:rsidRPr="136DFBE2">
        <w:t xml:space="preserve"> each facilitator for land they are joining from</w:t>
      </w:r>
      <w:r>
        <w:t>.</w:t>
      </w:r>
    </w:p>
    <w:p w14:paraId="7D9A2FA4" w14:textId="77777777" w:rsidR="007035AA" w:rsidRPr="00130EFA" w:rsidRDefault="007035AA" w:rsidP="007035AA">
      <w:pPr>
        <w:pStyle w:val="SlideTitle"/>
      </w:pPr>
      <w:bookmarkStart w:id="25" w:name="_Toc175685945"/>
      <w:bookmarkStart w:id="26" w:name="_Toc176277209"/>
      <w:r w:rsidRPr="00130EFA">
        <w:t xml:space="preserve">Open in a </w:t>
      </w:r>
      <w:r>
        <w:t>G</w:t>
      </w:r>
      <w:r w:rsidRPr="00130EFA">
        <w:t xml:space="preserve">ood </w:t>
      </w:r>
      <w:r>
        <w:t>W</w:t>
      </w:r>
      <w:r w:rsidRPr="00130EFA">
        <w:t>ay</w:t>
      </w:r>
      <w:bookmarkEnd w:id="24"/>
      <w:bookmarkEnd w:id="25"/>
      <w:bookmarkEnd w:id="26"/>
      <w:r w:rsidRPr="00130EFA">
        <w:t xml:space="preserve"> </w:t>
      </w:r>
    </w:p>
    <w:p w14:paraId="1F2295C6" w14:textId="77777777" w:rsidR="007035AA" w:rsidRDefault="007035AA" w:rsidP="007035AA">
      <w:pPr>
        <w:pStyle w:val="Time"/>
      </w:pPr>
      <w:bookmarkStart w:id="27" w:name="_Toc97148193"/>
      <w:bookmarkStart w:id="28" w:name="_Toc97149204"/>
      <w:bookmarkStart w:id="29" w:name="_Toc97149259"/>
      <w:bookmarkStart w:id="30" w:name="_Toc97149318"/>
      <w:bookmarkStart w:id="31" w:name="_Toc97226891"/>
      <w:bookmarkStart w:id="32" w:name="_Toc175684883"/>
      <w:bookmarkStart w:id="33" w:name="_Toc176277067"/>
      <w:r>
        <w:t>15 minutes</w:t>
      </w:r>
      <w:bookmarkEnd w:id="27"/>
      <w:bookmarkEnd w:id="28"/>
      <w:bookmarkEnd w:id="29"/>
      <w:bookmarkEnd w:id="30"/>
      <w:bookmarkEnd w:id="31"/>
      <w:bookmarkEnd w:id="32"/>
      <w:bookmarkEnd w:id="33"/>
    </w:p>
    <w:p w14:paraId="0CD895B0" w14:textId="77777777" w:rsidR="007035AA" w:rsidRDefault="007035AA" w:rsidP="007035AA">
      <w:pPr>
        <w:pStyle w:val="FacilitatorTip"/>
        <w:rPr>
          <w:szCs w:val="20"/>
        </w:rPr>
      </w:pPr>
      <w:r w:rsidRPr="136DFBE2">
        <w:rPr>
          <w:b/>
          <w:bCs/>
        </w:rPr>
        <w:t xml:space="preserve">Facilitator </w:t>
      </w:r>
      <w:r>
        <w:rPr>
          <w:b/>
          <w:bCs/>
        </w:rPr>
        <w:t>Note</w:t>
      </w:r>
      <w:r w:rsidRPr="136DFBE2">
        <w:rPr>
          <w:b/>
          <w:bCs/>
        </w:rPr>
        <w:t xml:space="preserve">: </w:t>
      </w:r>
      <w:r>
        <w:t>Make sure you have arranged blessing ahead of time with tribal programs and considered cultural protocols. Try to bring in a tribal elder of the tribes you are training. Find out what the protocol is for gifts and blessing supplies and provide culturally relevant introductions. If virtual, determine if the blessing will be on screen or just audio.</w:t>
      </w:r>
    </w:p>
    <w:p w14:paraId="6BF342B9" w14:textId="77777777" w:rsidR="007035AA" w:rsidRPr="00CF56C1" w:rsidRDefault="007035AA" w:rsidP="007035AA">
      <w:pPr>
        <w:pStyle w:val="SayIntro"/>
      </w:pPr>
      <w:r>
        <w:t>Say:</w:t>
      </w:r>
    </w:p>
    <w:p w14:paraId="6E539F7A" w14:textId="77777777" w:rsidR="007035AA" w:rsidRDefault="007035AA" w:rsidP="007035AA">
      <w:pPr>
        <w:pStyle w:val="SayBullet"/>
        <w:rPr>
          <w:rFonts w:asciiTheme="minorHAnsi" w:eastAsiaTheme="minorEastAsia" w:hAnsiTheme="minorHAnsi"/>
        </w:rPr>
      </w:pPr>
      <w:r>
        <w:t xml:space="preserve">As we begin this time together, we want to start our time together in a good way. </w:t>
      </w:r>
    </w:p>
    <w:p w14:paraId="1430C859" w14:textId="77777777" w:rsidR="007035AA" w:rsidRDefault="007035AA" w:rsidP="007035AA">
      <w:pPr>
        <w:pStyle w:val="DoIntro"/>
      </w:pPr>
      <w:r>
        <w:t>Do:</w:t>
      </w:r>
    </w:p>
    <w:p w14:paraId="2E82B87A" w14:textId="77777777" w:rsidR="007035AA" w:rsidRDefault="007035AA" w:rsidP="007035AA">
      <w:pPr>
        <w:pStyle w:val="DoBullet"/>
      </w:pPr>
      <w:r>
        <w:t>Introduce blessing provider.</w:t>
      </w:r>
    </w:p>
    <w:p w14:paraId="6944A139" w14:textId="10E2F97F" w:rsidR="00566B40" w:rsidRDefault="00566B40" w:rsidP="00566B40">
      <w:pPr>
        <w:pStyle w:val="DoBullet"/>
      </w:pPr>
      <w:r>
        <w:t xml:space="preserve">Offer thanks. </w:t>
      </w:r>
    </w:p>
    <w:p w14:paraId="67EBF85C" w14:textId="432590E3" w:rsidR="007035AA" w:rsidRDefault="007035AA" w:rsidP="007035AA">
      <w:pPr>
        <w:pStyle w:val="DoBullet"/>
      </w:pPr>
      <w:r>
        <w:t xml:space="preserve">Once blessing is done, bring the PowerPoint slide deck up after the </w:t>
      </w:r>
      <w:r w:rsidR="00787C85">
        <w:t>“</w:t>
      </w:r>
      <w:r>
        <w:t>Welcome</w:t>
      </w:r>
      <w:r w:rsidR="00787C85">
        <w:t>”</w:t>
      </w:r>
      <w:r>
        <w:t xml:space="preserve"> and </w:t>
      </w:r>
      <w:r w:rsidR="00787C85">
        <w:t>“</w:t>
      </w:r>
      <w:r>
        <w:t>Open in a Good Way.</w:t>
      </w:r>
      <w:r w:rsidR="00787C85">
        <w:t>”</w:t>
      </w:r>
    </w:p>
    <w:p w14:paraId="4392571B" w14:textId="133BD2FB" w:rsidR="005902C6" w:rsidRPr="002F1225" w:rsidRDefault="005902C6" w:rsidP="005902C6">
      <w:pPr>
        <w:pStyle w:val="VirtualDelivery"/>
        <w:rPr>
          <w:b w:val="0"/>
          <w:bCs w:val="0"/>
        </w:rPr>
      </w:pPr>
      <w:r>
        <w:lastRenderedPageBreak/>
        <w:t xml:space="preserve">Virtual Delivery: </w:t>
      </w:r>
      <w:r w:rsidR="0077196E" w:rsidRPr="0077196E">
        <w:rPr>
          <w:b w:val="0"/>
          <w:bCs w:val="0"/>
        </w:rPr>
        <w:t>When using Zoom as your sharing platform, make sure you click the two radio buttons in bottom left to share sound and optimize video for clips. The person who shares their screen will need to have good bandwidth and the ability to play videos without lagging.</w:t>
      </w:r>
    </w:p>
    <w:p w14:paraId="60248AFC" w14:textId="02C6C091" w:rsidR="005902C6" w:rsidRPr="00C912ED" w:rsidRDefault="005902C6" w:rsidP="005902C6">
      <w:pPr>
        <w:pStyle w:val="SlideNumber"/>
        <w:rPr>
          <w:vanish/>
          <w:specVanish/>
        </w:rPr>
      </w:pPr>
      <w:r>
        <w:t xml:space="preserve">Slide 1: </w:t>
      </w:r>
    </w:p>
    <w:p w14:paraId="74F4E020" w14:textId="541180DD" w:rsidR="005902C6" w:rsidRDefault="005902C6" w:rsidP="005902C6">
      <w:pPr>
        <w:pStyle w:val="SlideTitle"/>
      </w:pPr>
      <w:r>
        <w:t xml:space="preserve"> </w:t>
      </w:r>
      <w:bookmarkStart w:id="34" w:name="_Toc96701780"/>
      <w:bookmarkStart w:id="35" w:name="_Toc176277210"/>
      <w:r>
        <w:t xml:space="preserve">Tribal Child Welfare Leadership Academy: </w:t>
      </w:r>
      <w:bookmarkEnd w:id="34"/>
      <w:r w:rsidR="00277F6C">
        <w:t>Winter</w:t>
      </w:r>
      <w:bookmarkEnd w:id="35"/>
      <w:r w:rsidR="00277F6C">
        <w:t xml:space="preserve"> </w:t>
      </w:r>
    </w:p>
    <w:p w14:paraId="69A763C8" w14:textId="77777777" w:rsidR="00B46E83" w:rsidRDefault="005902C6" w:rsidP="00B46E83">
      <w:bookmarkStart w:id="36" w:name="_Toc97301718"/>
      <w:r>
        <w:rPr>
          <w:noProof/>
        </w:rPr>
        <w:drawing>
          <wp:inline distT="0" distB="0" distL="0" distR="0" wp14:anchorId="7B58A339" wp14:editId="21226E80">
            <wp:extent cx="1846615" cy="1038721"/>
            <wp:effectExtent l="19050" t="19050" r="20320" b="28575"/>
            <wp:docPr id="5" name="Picture 9" descr="an image of PowerPoint slid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9" descr="an image of PowerPoint slid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6615" cy="1038721"/>
                    </a:xfrm>
                    <a:prstGeom prst="rect">
                      <a:avLst/>
                    </a:prstGeom>
                    <a:ln>
                      <a:solidFill>
                        <a:schemeClr val="accent1"/>
                      </a:solidFill>
                    </a:ln>
                  </pic:spPr>
                </pic:pic>
              </a:graphicData>
            </a:graphic>
          </wp:inline>
        </w:drawing>
      </w:r>
    </w:p>
    <w:p w14:paraId="7147321E" w14:textId="1A51DCCB" w:rsidR="005902C6" w:rsidRDefault="005902C6" w:rsidP="0061755A">
      <w:pPr>
        <w:pStyle w:val="Time"/>
      </w:pPr>
      <w:bookmarkStart w:id="37" w:name="_Toc176277068"/>
      <w:r>
        <w:t>5 minutes</w:t>
      </w:r>
      <w:bookmarkEnd w:id="36"/>
      <w:bookmarkEnd w:id="37"/>
    </w:p>
    <w:p w14:paraId="535AAAE6" w14:textId="77777777" w:rsidR="005902C6" w:rsidRDefault="005902C6" w:rsidP="005902C6">
      <w:pPr>
        <w:pStyle w:val="SayIntro"/>
      </w:pPr>
      <w:r>
        <w:t>Say:</w:t>
      </w:r>
    </w:p>
    <w:p w14:paraId="585B1916" w14:textId="13B3707E" w:rsidR="005902C6" w:rsidRPr="009013E8" w:rsidRDefault="005902C6" w:rsidP="00766256">
      <w:pPr>
        <w:pStyle w:val="SayBullet"/>
      </w:pPr>
      <w:r>
        <w:t xml:space="preserve">Thank you for joining us </w:t>
      </w:r>
      <w:r w:rsidR="00971E4D">
        <w:t>for this last</w:t>
      </w:r>
      <w:r>
        <w:t xml:space="preserve"> day of training. </w:t>
      </w:r>
      <w:r w:rsidR="00971E4D">
        <w:t>As always, we are so grateful to have you with us</w:t>
      </w:r>
      <w:r w:rsidR="009C3AD4">
        <w:t xml:space="preserve"> as we continue along</w:t>
      </w:r>
      <w:r>
        <w:t xml:space="preserve"> our leadership journey. </w:t>
      </w:r>
    </w:p>
    <w:p w14:paraId="39DE5189" w14:textId="77777777" w:rsidR="005902C6" w:rsidRDefault="005902C6" w:rsidP="005902C6">
      <w:pPr>
        <w:pStyle w:val="DoIntro"/>
      </w:pPr>
      <w:r>
        <w:t>Do:</w:t>
      </w:r>
    </w:p>
    <w:p w14:paraId="20EAC7DE" w14:textId="699BDE23" w:rsidR="005902C6" w:rsidRDefault="005902C6" w:rsidP="00766256">
      <w:pPr>
        <w:pStyle w:val="DoBullet"/>
      </w:pPr>
      <w:r>
        <w:t xml:space="preserve">Reintroduce tech support, so they know who to send questions to if they have any issues; if any issues came up </w:t>
      </w:r>
      <w:r w:rsidR="00E57A4D">
        <w:t>in the previous days</w:t>
      </w:r>
      <w:r>
        <w:t>, let the participants know the solutions.</w:t>
      </w:r>
    </w:p>
    <w:p w14:paraId="6A0253FB" w14:textId="651A1A2E" w:rsidR="005902C6" w:rsidRDefault="005902C6" w:rsidP="005902C6">
      <w:pPr>
        <w:pStyle w:val="TechHelp"/>
      </w:pPr>
      <w:r w:rsidRPr="00E83030">
        <w:rPr>
          <w:b/>
        </w:rPr>
        <w:t>Tech Tip:</w:t>
      </w:r>
      <w:r>
        <w:t xml:space="preserve"> When you introduce yourself, discuss all the housekeeping pieces that you need participants to discuss. </w:t>
      </w:r>
      <w:r w:rsidR="006A06B1">
        <w:t xml:space="preserve">You will want to help facilitators keep track of time so that </w:t>
      </w:r>
      <w:r w:rsidR="003F7CAF">
        <w:t>breaks are worked into the day.</w:t>
      </w:r>
    </w:p>
    <w:p w14:paraId="5DECF266" w14:textId="77777777" w:rsidR="005902C6" w:rsidRPr="00C912ED" w:rsidRDefault="005902C6" w:rsidP="005902C6">
      <w:pPr>
        <w:pStyle w:val="SlideNumber"/>
        <w:rPr>
          <w:vanish/>
          <w:specVanish/>
        </w:rPr>
      </w:pPr>
      <w:r>
        <w:t xml:space="preserve">Slide 2: </w:t>
      </w:r>
    </w:p>
    <w:p w14:paraId="661C08FF" w14:textId="77777777" w:rsidR="005902C6" w:rsidRDefault="005902C6" w:rsidP="005902C6">
      <w:pPr>
        <w:pStyle w:val="SlideTitle"/>
      </w:pPr>
      <w:bookmarkStart w:id="38" w:name="_Toc96362308"/>
      <w:r>
        <w:t xml:space="preserve"> </w:t>
      </w:r>
      <w:bookmarkStart w:id="39" w:name="_Toc96701781"/>
      <w:bookmarkStart w:id="40" w:name="_Toc176277211"/>
      <w:r>
        <w:t>Respecting Our Time Together</w:t>
      </w:r>
      <w:bookmarkEnd w:id="39"/>
      <w:bookmarkEnd w:id="40"/>
      <w:r>
        <w:t xml:space="preserve"> </w:t>
      </w:r>
      <w:bookmarkEnd w:id="38"/>
    </w:p>
    <w:p w14:paraId="5C920596" w14:textId="77777777" w:rsidR="005902C6" w:rsidRDefault="005902C6" w:rsidP="005902C6">
      <w:r>
        <w:rPr>
          <w:noProof/>
        </w:rPr>
        <w:drawing>
          <wp:inline distT="0" distB="0" distL="0" distR="0" wp14:anchorId="08293385" wp14:editId="72A16AD0">
            <wp:extent cx="1846552" cy="1038686"/>
            <wp:effectExtent l="19050" t="19050" r="20955" b="28575"/>
            <wp:docPr id="1620495410" name="Picture 9" descr="an image of PowerPoint slid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0495410" name="Picture 9" descr="an image of PowerPoint slid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accent1"/>
                      </a:solidFill>
                    </a:ln>
                  </pic:spPr>
                </pic:pic>
              </a:graphicData>
            </a:graphic>
          </wp:inline>
        </w:drawing>
      </w:r>
    </w:p>
    <w:p w14:paraId="68ED3B5C" w14:textId="5A2C9A7A" w:rsidR="005902C6" w:rsidRDefault="00002F2F" w:rsidP="005902C6">
      <w:pPr>
        <w:pStyle w:val="Time"/>
      </w:pPr>
      <w:bookmarkStart w:id="41" w:name="_Toc97301719"/>
      <w:bookmarkStart w:id="42" w:name="_Toc97301953"/>
      <w:bookmarkStart w:id="43" w:name="_Toc176277069"/>
      <w:r>
        <w:t>5</w:t>
      </w:r>
      <w:r w:rsidR="005902C6">
        <w:t xml:space="preserve"> minutes</w:t>
      </w:r>
      <w:bookmarkEnd w:id="41"/>
      <w:bookmarkEnd w:id="42"/>
      <w:bookmarkEnd w:id="43"/>
    </w:p>
    <w:p w14:paraId="74DF3977" w14:textId="77E9D4DC" w:rsidR="005902C6" w:rsidRPr="00AF172F" w:rsidRDefault="005902C6" w:rsidP="005902C6">
      <w:pPr>
        <w:pStyle w:val="FacilitatorTip"/>
      </w:pPr>
      <w:r w:rsidRPr="00B01CD5">
        <w:rPr>
          <w:b/>
          <w:bCs/>
        </w:rPr>
        <w:t xml:space="preserve">Facilitator </w:t>
      </w:r>
      <w:r w:rsidR="00B01CD5" w:rsidRPr="00B01CD5">
        <w:rPr>
          <w:b/>
          <w:bCs/>
        </w:rPr>
        <w:t>Note</w:t>
      </w:r>
      <w:r w:rsidRPr="00B01CD5">
        <w:rPr>
          <w:b/>
          <w:bCs/>
        </w:rPr>
        <w:t>:</w:t>
      </w:r>
      <w:r w:rsidRPr="00AF172F">
        <w:t xml:space="preserve"> If </w:t>
      </w:r>
      <w:r>
        <w:t xml:space="preserve">new </w:t>
      </w:r>
      <w:r w:rsidRPr="00AF172F">
        <w:t xml:space="preserve">participants have </w:t>
      </w:r>
      <w:r>
        <w:t>joined the group, allow for them to contribute to the agreements as you see fit</w:t>
      </w:r>
      <w:r w:rsidRPr="00AF172F">
        <w:t>.</w:t>
      </w:r>
      <w:r w:rsidR="003F7CAF">
        <w:t xml:space="preserve"> Remind participants how breaks will occur so that they will know when </w:t>
      </w:r>
      <w:r w:rsidR="00A0579E">
        <w:t>breaks will happen.</w:t>
      </w:r>
    </w:p>
    <w:p w14:paraId="32AC79F3" w14:textId="77777777" w:rsidR="005902C6" w:rsidRDefault="005902C6" w:rsidP="005902C6">
      <w:pPr>
        <w:pStyle w:val="SayIntro"/>
      </w:pPr>
      <w:r>
        <w:t>Say:</w:t>
      </w:r>
    </w:p>
    <w:p w14:paraId="1DCF3286" w14:textId="38EBC1C1" w:rsidR="005902C6" w:rsidRDefault="005902C6" w:rsidP="00766256">
      <w:pPr>
        <w:pStyle w:val="SayBullet"/>
      </w:pPr>
      <w:r>
        <w:lastRenderedPageBreak/>
        <w:t>Let</w:t>
      </w:r>
      <w:r w:rsidR="00787C85">
        <w:t>’</w:t>
      </w:r>
      <w:r>
        <w:t xml:space="preserve">s revisit </w:t>
      </w:r>
      <w:r w:rsidR="002453F7">
        <w:t xml:space="preserve">the agreements we have established over the </w:t>
      </w:r>
      <w:r w:rsidR="00B31EAD">
        <w:t>p</w:t>
      </w:r>
      <w:r w:rsidR="002453F7">
        <w:t>ast days of training</w:t>
      </w:r>
      <w:r w:rsidR="00712899">
        <w:t>. We formed these so that we could mutually</w:t>
      </w:r>
      <w:r>
        <w:t xml:space="preserve"> respect our time together.</w:t>
      </w:r>
    </w:p>
    <w:p w14:paraId="30D210F4" w14:textId="77777777" w:rsidR="005902C6" w:rsidRDefault="005902C6" w:rsidP="005902C6">
      <w:pPr>
        <w:pStyle w:val="DoIntro"/>
      </w:pPr>
      <w:r>
        <w:t>Do:</w:t>
      </w:r>
    </w:p>
    <w:p w14:paraId="05E1250E" w14:textId="77777777" w:rsidR="005902C6" w:rsidRDefault="005902C6" w:rsidP="00766256">
      <w:pPr>
        <w:pStyle w:val="DoBullet"/>
      </w:pPr>
      <w:r>
        <w:t>Read the content on the slide.</w:t>
      </w:r>
    </w:p>
    <w:p w14:paraId="29573758" w14:textId="77777777" w:rsidR="005902C6" w:rsidRDefault="005902C6" w:rsidP="005902C6">
      <w:pPr>
        <w:pStyle w:val="QuestionIntro"/>
      </w:pPr>
      <w:r>
        <w:t>Ask:</w:t>
      </w:r>
    </w:p>
    <w:p w14:paraId="11F2F9B9" w14:textId="77777777" w:rsidR="005902C6" w:rsidRDefault="005902C6" w:rsidP="00766256">
      <w:pPr>
        <w:pStyle w:val="QuestionBullet"/>
      </w:pPr>
      <w:r>
        <w:t>Does anyone have anything they want to add?</w:t>
      </w:r>
    </w:p>
    <w:p w14:paraId="3162DE03" w14:textId="77777777" w:rsidR="005902C6" w:rsidRDefault="005902C6" w:rsidP="005902C6">
      <w:pPr>
        <w:pStyle w:val="SayIntro"/>
      </w:pPr>
      <w:r>
        <w:t>Say:</w:t>
      </w:r>
    </w:p>
    <w:p w14:paraId="38EBEE95" w14:textId="7178A927" w:rsidR="005902C6" w:rsidRDefault="005902C6" w:rsidP="00766256">
      <w:pPr>
        <w:pStyle w:val="SayBullet"/>
      </w:pPr>
      <w:r>
        <w:t xml:space="preserve">Thank you to everyone for reciprocating this respect for our time together. </w:t>
      </w:r>
    </w:p>
    <w:p w14:paraId="64BAF628" w14:textId="6E648A93" w:rsidR="000C3ED4" w:rsidRPr="00711857" w:rsidRDefault="000C3ED4" w:rsidP="000C3ED4">
      <w:pPr>
        <w:pStyle w:val="SlideNumber"/>
        <w:rPr>
          <w:vanish/>
          <w:specVanish/>
        </w:rPr>
      </w:pPr>
      <w:r>
        <w:t xml:space="preserve">Slide </w:t>
      </w:r>
      <w:r w:rsidR="001764DE">
        <w:t>3</w:t>
      </w:r>
      <w:r>
        <w:t xml:space="preserve">: </w:t>
      </w:r>
    </w:p>
    <w:p w14:paraId="738247E7" w14:textId="77777777" w:rsidR="000C3ED4" w:rsidRDefault="000C3ED4" w:rsidP="000C3ED4">
      <w:pPr>
        <w:pStyle w:val="SlideTitle"/>
      </w:pPr>
      <w:r>
        <w:t xml:space="preserve"> </w:t>
      </w:r>
      <w:bookmarkStart w:id="44" w:name="_Toc102735594"/>
      <w:bookmarkStart w:id="45" w:name="_Toc176277212"/>
      <w:r>
        <w:t>Note of Caution</w:t>
      </w:r>
      <w:bookmarkEnd w:id="44"/>
      <w:bookmarkEnd w:id="45"/>
      <w:r>
        <w:t xml:space="preserve"> </w:t>
      </w:r>
    </w:p>
    <w:p w14:paraId="680D4DEB" w14:textId="77777777" w:rsidR="000C3ED4" w:rsidRDefault="000C3ED4" w:rsidP="000C3ED4">
      <w:r>
        <w:rPr>
          <w:noProof/>
        </w:rPr>
        <w:drawing>
          <wp:inline distT="0" distB="0" distL="0" distR="0" wp14:anchorId="2DE13710" wp14:editId="69847029">
            <wp:extent cx="1836448" cy="1033002"/>
            <wp:effectExtent l="19050" t="19050" r="11430" b="15240"/>
            <wp:docPr id="7" name="Picture 9" descr="an image of PowerPoint sli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9" descr="an image of PowerPoint slid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6448" cy="1033002"/>
                    </a:xfrm>
                    <a:prstGeom prst="rect">
                      <a:avLst/>
                    </a:prstGeom>
                    <a:ln>
                      <a:solidFill>
                        <a:schemeClr val="accent1"/>
                      </a:solidFill>
                    </a:ln>
                  </pic:spPr>
                </pic:pic>
              </a:graphicData>
            </a:graphic>
          </wp:inline>
        </w:drawing>
      </w:r>
    </w:p>
    <w:p w14:paraId="61732AE1" w14:textId="4E1BEF43" w:rsidR="000C3ED4" w:rsidRDefault="00F56219" w:rsidP="000C3ED4">
      <w:pPr>
        <w:pStyle w:val="Time"/>
      </w:pPr>
      <w:bookmarkStart w:id="46" w:name="_Toc176277070"/>
      <w:r>
        <w:t>5</w:t>
      </w:r>
      <w:r w:rsidR="000C3ED4">
        <w:t xml:space="preserve"> minutes</w:t>
      </w:r>
      <w:bookmarkEnd w:id="46"/>
    </w:p>
    <w:p w14:paraId="1A40D2E8" w14:textId="77777777" w:rsidR="000C3ED4" w:rsidRDefault="000C3ED4" w:rsidP="000C3ED4">
      <w:pPr>
        <w:pStyle w:val="SayIntro"/>
      </w:pPr>
      <w:r>
        <w:t>Say:</w:t>
      </w:r>
    </w:p>
    <w:p w14:paraId="43E7C79A" w14:textId="00F1ED5C" w:rsidR="000C3ED4" w:rsidRDefault="00944123" w:rsidP="000C3ED4">
      <w:pPr>
        <w:pStyle w:val="SayBullet1"/>
      </w:pPr>
      <w:r>
        <w:t>We want to remind you to take care of yourself and reach out for help if needed. This slide notes some available resources, and we are always here to talk if needed.</w:t>
      </w:r>
    </w:p>
    <w:p w14:paraId="1FEB4B5D" w14:textId="4FDA5079" w:rsidR="00F56219" w:rsidRDefault="00F56219" w:rsidP="00F56219">
      <w:pPr>
        <w:pStyle w:val="QuestionIntro"/>
      </w:pPr>
      <w:r>
        <w:t>Ask:</w:t>
      </w:r>
    </w:p>
    <w:p w14:paraId="1D8949E6" w14:textId="732F0909" w:rsidR="00F56219" w:rsidRDefault="00F56219" w:rsidP="00F56219">
      <w:pPr>
        <w:pStyle w:val="QuestionBullet"/>
      </w:pPr>
      <w:r>
        <w:t xml:space="preserve">Are there any other </w:t>
      </w:r>
      <w:r w:rsidR="00093D86">
        <w:t xml:space="preserve">mental health or community </w:t>
      </w:r>
      <w:r>
        <w:t xml:space="preserve">resources that </w:t>
      </w:r>
      <w:r w:rsidR="00093D86">
        <w:t>you would like to share?</w:t>
      </w:r>
    </w:p>
    <w:p w14:paraId="4E2CADA2" w14:textId="06C603EC" w:rsidR="005902C6" w:rsidRPr="00EB4CC1" w:rsidRDefault="005902C6" w:rsidP="005902C6">
      <w:pPr>
        <w:pStyle w:val="SlideNumber"/>
        <w:rPr>
          <w:vanish/>
          <w:specVanish/>
        </w:rPr>
      </w:pPr>
      <w:r>
        <w:t xml:space="preserve">Slide </w:t>
      </w:r>
      <w:r w:rsidR="001764DE">
        <w:t>4</w:t>
      </w:r>
      <w:r>
        <w:t xml:space="preserve">: </w:t>
      </w:r>
    </w:p>
    <w:p w14:paraId="230E0216" w14:textId="77777777" w:rsidR="005902C6" w:rsidRDefault="005902C6" w:rsidP="005902C6">
      <w:pPr>
        <w:pStyle w:val="SlideTitle"/>
      </w:pPr>
      <w:r>
        <w:t xml:space="preserve"> </w:t>
      </w:r>
      <w:bookmarkStart w:id="47" w:name="_Toc96362309"/>
      <w:bookmarkStart w:id="48" w:name="_Toc96701782"/>
      <w:bookmarkStart w:id="49" w:name="_Toc176277213"/>
      <w:r>
        <w:t>Foundation of the Tribal Child Welfare Leadership Training</w:t>
      </w:r>
      <w:bookmarkEnd w:id="47"/>
      <w:bookmarkEnd w:id="48"/>
      <w:bookmarkEnd w:id="49"/>
    </w:p>
    <w:p w14:paraId="6B72BE7C" w14:textId="77777777" w:rsidR="005902C6" w:rsidRDefault="005902C6" w:rsidP="005902C6">
      <w:pPr>
        <w:rPr>
          <w:rFonts w:eastAsia="Calibri"/>
        </w:rPr>
      </w:pPr>
      <w:r>
        <w:rPr>
          <w:noProof/>
        </w:rPr>
        <w:drawing>
          <wp:inline distT="0" distB="0" distL="0" distR="0" wp14:anchorId="2D2B2E16" wp14:editId="193079D3">
            <wp:extent cx="1846552" cy="1038686"/>
            <wp:effectExtent l="19050" t="19050" r="20955" b="28575"/>
            <wp:docPr id="26" name="Picture 9" descr="an image of PowerPoint slid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9" descr="an image of PowerPoint slid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accent1"/>
                      </a:solidFill>
                    </a:ln>
                  </pic:spPr>
                </pic:pic>
              </a:graphicData>
            </a:graphic>
          </wp:inline>
        </w:drawing>
      </w:r>
    </w:p>
    <w:p w14:paraId="475F26DF" w14:textId="77777777" w:rsidR="00B31B69" w:rsidRDefault="00B31B69" w:rsidP="00B31B69">
      <w:pPr>
        <w:pStyle w:val="Time"/>
      </w:pPr>
      <w:bookmarkStart w:id="50" w:name="_Toc97275660"/>
      <w:bookmarkStart w:id="51" w:name="_Toc97280525"/>
      <w:bookmarkStart w:id="52" w:name="_Toc97301720"/>
      <w:bookmarkStart w:id="53" w:name="_Toc97301954"/>
      <w:bookmarkStart w:id="54" w:name="_Toc176277071"/>
      <w:r>
        <w:t>5 minutes</w:t>
      </w:r>
      <w:bookmarkEnd w:id="50"/>
      <w:bookmarkEnd w:id="51"/>
      <w:bookmarkEnd w:id="52"/>
      <w:bookmarkEnd w:id="53"/>
      <w:bookmarkEnd w:id="54"/>
    </w:p>
    <w:p w14:paraId="28631074" w14:textId="77777777" w:rsidR="00B31B69" w:rsidRDefault="00B31B69" w:rsidP="00B31B69">
      <w:pPr>
        <w:pStyle w:val="SayIntro"/>
      </w:pPr>
      <w:r w:rsidRPr="136DFBE2">
        <w:t xml:space="preserve">Say: </w:t>
      </w:r>
    </w:p>
    <w:p w14:paraId="7B7B0B01" w14:textId="2E58A33C" w:rsidR="00B31B69" w:rsidRDefault="00B31B69" w:rsidP="00414AE5">
      <w:pPr>
        <w:pStyle w:val="SayBullet1"/>
      </w:pPr>
      <w:r>
        <w:t>This is our last opportunity to revisit the foundation of this training. Review what is on the slide and let me know if you have any questions.</w:t>
      </w:r>
    </w:p>
    <w:p w14:paraId="3A620F8A" w14:textId="77777777" w:rsidR="00B31B69" w:rsidRDefault="00B31B69" w:rsidP="00B31B69">
      <w:pPr>
        <w:pStyle w:val="FacilitatorTip"/>
      </w:pPr>
      <w:r w:rsidRPr="001D3199">
        <w:rPr>
          <w:b/>
          <w:bCs/>
        </w:rPr>
        <w:t>Facilitator Note:</w:t>
      </w:r>
      <w:r>
        <w:t xml:space="preserve"> This is what is on the slide. You can pick a topic from below to discuss:</w:t>
      </w:r>
    </w:p>
    <w:p w14:paraId="5EFAE371" w14:textId="44A3FB1D" w:rsidR="00B31B69" w:rsidRDefault="00B31B69" w:rsidP="00B31B69">
      <w:pPr>
        <w:pStyle w:val="FacilitatorTip"/>
      </w:pPr>
      <w:r w:rsidRPr="136DFBE2">
        <w:lastRenderedPageBreak/>
        <w:t>How you lead and the choices you make can have ripple effects.</w:t>
      </w:r>
      <w:r>
        <w:t xml:space="preserve"> </w:t>
      </w:r>
      <w:r w:rsidR="0033560B">
        <w:t>We can achieve s</w:t>
      </w:r>
      <w:r w:rsidRPr="136DFBE2">
        <w:t xml:space="preserve">uccess in tribal child welfare programs when tribal child welfare leaders, tribal leaders, and the community work together and know children are sacred gifts </w:t>
      </w:r>
      <w:bookmarkStart w:id="55" w:name="_Int_rkq5vhXm"/>
      <w:r w:rsidR="009446AB">
        <w:t xml:space="preserve">who </w:t>
      </w:r>
      <w:r>
        <w:t>need to be</w:t>
      </w:r>
      <w:r w:rsidRPr="136DFBE2">
        <w:t xml:space="preserve"> connected </w:t>
      </w:r>
      <w:bookmarkEnd w:id="55"/>
      <w:r>
        <w:t>to</w:t>
      </w:r>
      <w:r w:rsidRPr="136DFBE2">
        <w:t xml:space="preserve"> kin, community, and </w:t>
      </w:r>
      <w:r>
        <w:t xml:space="preserve">their </w:t>
      </w:r>
      <w:r w:rsidRPr="136DFBE2">
        <w:t>environment.</w:t>
      </w:r>
      <w:r>
        <w:t xml:space="preserve"> </w:t>
      </w:r>
      <w:r w:rsidRPr="136DFBE2">
        <w:t xml:space="preserve">These collaborations provide a collective vision to honor the rights of </w:t>
      </w:r>
      <w:r w:rsidR="00D73876">
        <w:t>Indigenous</w:t>
      </w:r>
      <w:r w:rsidRPr="136DFBE2">
        <w:t xml:space="preserve"> children for the next seven generations. </w:t>
      </w:r>
    </w:p>
    <w:p w14:paraId="59F45CBC" w14:textId="6AB7C1D3" w:rsidR="00B31B69" w:rsidRDefault="00B31B69" w:rsidP="00B31B69">
      <w:pPr>
        <w:pStyle w:val="FacilitatorTip"/>
      </w:pPr>
      <w:r w:rsidRPr="136DFBE2">
        <w:t xml:space="preserve">The intention of this training is to help you build upon your </w:t>
      </w:r>
      <w:r w:rsidR="00D73876">
        <w:t>Indigenous</w:t>
      </w:r>
      <w:r w:rsidRPr="136DFBE2">
        <w:t xml:space="preserve"> leadership skills to </w:t>
      </w:r>
      <w:r w:rsidR="00CD1A03">
        <w:t>create more</w:t>
      </w:r>
      <w:r w:rsidRPr="136DFBE2">
        <w:t xml:space="preserve"> strength and resiliency for your program. Our hope is that you will find universal connections to your own nation</w:t>
      </w:r>
      <w:r w:rsidR="00787C85">
        <w:t>’</w:t>
      </w:r>
      <w:r w:rsidRPr="136DFBE2">
        <w:t xml:space="preserve">s cultural beliefs and that you will bring your unique perspective to our conversations, so we can all work together to build upon tribal sovereignty. </w:t>
      </w:r>
    </w:p>
    <w:p w14:paraId="0E968DB6" w14:textId="7152CDE0" w:rsidR="00B31B69" w:rsidRDefault="00B31B69" w:rsidP="00B31B69">
      <w:pPr>
        <w:pStyle w:val="FacilitatorTip"/>
      </w:pPr>
      <w:r w:rsidRPr="136DFBE2">
        <w:t>Tribes who want to implement the training locally can use their own cultural beliefs, practices, and values. No landscape is the same, and all seeds need special conditions to successfully grow. What you can grow may be limited by the resources you have available. Or you may need to change your environment to grow what is needed to serve your people. We honor and respect all the landscapes you are bringing together in this room, and we hope you can find universal truths in the material we provid</w:t>
      </w:r>
      <w:r w:rsidR="000A3702">
        <w:t>e</w:t>
      </w:r>
      <w:r w:rsidRPr="136DFBE2">
        <w:t xml:space="preserve">. </w:t>
      </w:r>
    </w:p>
    <w:p w14:paraId="40C74ACC" w14:textId="4CF471D6" w:rsidR="00B31B69" w:rsidRDefault="00B31B69" w:rsidP="00B31B69">
      <w:pPr>
        <w:pStyle w:val="FacilitatorTip"/>
      </w:pPr>
      <w:r>
        <w:t>Throughout this training, we will</w:t>
      </w:r>
      <w:r w:rsidRPr="136DFBE2">
        <w:t xml:space="preserve"> explor</w:t>
      </w:r>
      <w:r>
        <w:t>e the</w:t>
      </w:r>
      <w:r w:rsidRPr="136DFBE2">
        <w:t xml:space="preserve"> historical events </w:t>
      </w:r>
      <w:r>
        <w:t>that</w:t>
      </w:r>
      <w:r w:rsidRPr="136DFBE2">
        <w:t xml:space="preserve"> shaped our current realities and consider the future of our </w:t>
      </w:r>
      <w:r>
        <w:t>t</w:t>
      </w:r>
      <w:r w:rsidRPr="136DFBE2">
        <w:t xml:space="preserve">ribal </w:t>
      </w:r>
      <w:r>
        <w:t>n</w:t>
      </w:r>
      <w:r w:rsidRPr="136DFBE2">
        <w:t xml:space="preserve">ations for the next </w:t>
      </w:r>
      <w:r w:rsidR="00CF2A30">
        <w:t>seven</w:t>
      </w:r>
      <w:r w:rsidRPr="136DFBE2">
        <w:t xml:space="preserve"> generations</w:t>
      </w:r>
      <w:r w:rsidR="00CF2A30">
        <w:t>.</w:t>
      </w:r>
    </w:p>
    <w:p w14:paraId="615C5AE5" w14:textId="42C636C9" w:rsidR="005902C6" w:rsidRPr="00D27A5F" w:rsidRDefault="005902C6" w:rsidP="005902C6">
      <w:pPr>
        <w:pStyle w:val="SlideNumber"/>
        <w:rPr>
          <w:vanish/>
          <w:specVanish/>
        </w:rPr>
      </w:pPr>
      <w:r w:rsidRPr="00D27A5F" w:rsidDel="57EEB5F0">
        <w:t xml:space="preserve">Slide </w:t>
      </w:r>
      <w:r w:rsidR="001764DE">
        <w:t>5</w:t>
      </w:r>
      <w:r w:rsidRPr="00D27A5F">
        <w:t xml:space="preserve">: </w:t>
      </w:r>
    </w:p>
    <w:p w14:paraId="2F17DDB5" w14:textId="0BABFCF8" w:rsidR="005902C6" w:rsidRDefault="005902C6" w:rsidP="005902C6">
      <w:pPr>
        <w:pStyle w:val="SlideTitle"/>
      </w:pPr>
      <w:bookmarkStart w:id="56" w:name="_Toc90304690"/>
      <w:r>
        <w:t xml:space="preserve"> </w:t>
      </w:r>
      <w:bookmarkStart w:id="57" w:name="_Toc96362310"/>
      <w:bookmarkStart w:id="58" w:name="_Toc96701783"/>
      <w:bookmarkStart w:id="59" w:name="_Toc176277214"/>
      <w:r w:rsidRPr="00D27A5F" w:rsidDel="57EEB5F0">
        <w:t>Today</w:t>
      </w:r>
      <w:r w:rsidR="00787C85">
        <w:t>’</w:t>
      </w:r>
      <w:r w:rsidRPr="00D27A5F" w:rsidDel="57EEB5F0">
        <w:t>s Agenda</w:t>
      </w:r>
      <w:bookmarkEnd w:id="56"/>
      <w:bookmarkEnd w:id="57"/>
      <w:bookmarkEnd w:id="58"/>
      <w:bookmarkEnd w:id="59"/>
    </w:p>
    <w:p w14:paraId="41A12C6A" w14:textId="77777777" w:rsidR="005902C6" w:rsidRDefault="005902C6" w:rsidP="005902C6">
      <w:r>
        <w:rPr>
          <w:noProof/>
        </w:rPr>
        <w:drawing>
          <wp:inline distT="0" distB="0" distL="0" distR="0" wp14:anchorId="7AB6A1FA" wp14:editId="27D3909A">
            <wp:extent cx="1846552" cy="1038686"/>
            <wp:effectExtent l="19050" t="19050" r="20955" b="28575"/>
            <wp:docPr id="27" name="Picture 27" descr="an image of PowerPoint sli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an image of PowerPoint slid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6552" cy="1038686"/>
                    </a:xfrm>
                    <a:prstGeom prst="rect">
                      <a:avLst/>
                    </a:prstGeom>
                    <a:ln>
                      <a:solidFill>
                        <a:schemeClr val="tx1"/>
                      </a:solidFill>
                    </a:ln>
                  </pic:spPr>
                </pic:pic>
              </a:graphicData>
            </a:graphic>
          </wp:inline>
        </w:drawing>
      </w:r>
    </w:p>
    <w:p w14:paraId="5F31B92B" w14:textId="66828C93" w:rsidR="005902C6" w:rsidRDefault="004B165B" w:rsidP="005902C6">
      <w:pPr>
        <w:pStyle w:val="Time"/>
      </w:pPr>
      <w:bookmarkStart w:id="60" w:name="_Toc97301721"/>
      <w:bookmarkStart w:id="61" w:name="_Toc97301955"/>
      <w:bookmarkStart w:id="62" w:name="_Toc176277072"/>
      <w:r>
        <w:t>5</w:t>
      </w:r>
      <w:r w:rsidR="005902C6" w:rsidDel="57EEB5F0">
        <w:t xml:space="preserve"> minutes</w:t>
      </w:r>
      <w:bookmarkEnd w:id="60"/>
      <w:bookmarkEnd w:id="61"/>
      <w:bookmarkEnd w:id="62"/>
    </w:p>
    <w:p w14:paraId="11999E96" w14:textId="77777777" w:rsidR="005902C6" w:rsidRDefault="005902C6" w:rsidP="005902C6">
      <w:pPr>
        <w:pStyle w:val="DoIntro"/>
      </w:pPr>
      <w:r>
        <w:t>Do:</w:t>
      </w:r>
    </w:p>
    <w:p w14:paraId="63AC86EA" w14:textId="0995FE0D" w:rsidR="0067618C" w:rsidRDefault="0067618C" w:rsidP="0067618C">
      <w:pPr>
        <w:pStyle w:val="DoBullet"/>
      </w:pPr>
      <w:r>
        <w:t>Review the day</w:t>
      </w:r>
      <w:r w:rsidR="00787C85">
        <w:t>’</w:t>
      </w:r>
      <w:r>
        <w:t>s agenda:</w:t>
      </w:r>
    </w:p>
    <w:p w14:paraId="7082F70A" w14:textId="77777777" w:rsidR="004D0BD7" w:rsidRPr="004D0BD7" w:rsidRDefault="004D0BD7" w:rsidP="004D0BD7">
      <w:pPr>
        <w:pStyle w:val="DoBullet"/>
        <w:numPr>
          <w:ilvl w:val="1"/>
          <w:numId w:val="13"/>
        </w:numPr>
      </w:pPr>
      <w:r w:rsidRPr="004D0BD7">
        <w:t>Welcome and Opening in a Good Way</w:t>
      </w:r>
    </w:p>
    <w:p w14:paraId="6B4C1BBD" w14:textId="77777777" w:rsidR="004D0BD7" w:rsidRPr="004D0BD7" w:rsidRDefault="004D0BD7" w:rsidP="004D0BD7">
      <w:pPr>
        <w:pStyle w:val="DoBullet"/>
        <w:numPr>
          <w:ilvl w:val="1"/>
          <w:numId w:val="13"/>
        </w:numPr>
      </w:pPr>
      <w:r w:rsidRPr="004D0BD7">
        <w:t>Storytelling Bingo</w:t>
      </w:r>
    </w:p>
    <w:p w14:paraId="61D10B15" w14:textId="77777777" w:rsidR="004D0BD7" w:rsidRPr="004D0BD7" w:rsidRDefault="004D0BD7" w:rsidP="004D0BD7">
      <w:pPr>
        <w:pStyle w:val="DoBullet"/>
        <w:numPr>
          <w:ilvl w:val="1"/>
          <w:numId w:val="13"/>
        </w:numPr>
      </w:pPr>
      <w:r w:rsidRPr="004D0BD7">
        <w:t>Indigenous Circles of Leading: An Eagle’s View</w:t>
      </w:r>
    </w:p>
    <w:p w14:paraId="2BA31459" w14:textId="77777777" w:rsidR="004D0BD7" w:rsidRPr="004D0BD7" w:rsidRDefault="004D0BD7" w:rsidP="004D0BD7">
      <w:pPr>
        <w:pStyle w:val="DoBullet"/>
        <w:numPr>
          <w:ilvl w:val="1"/>
          <w:numId w:val="13"/>
        </w:numPr>
      </w:pPr>
      <w:r w:rsidRPr="004D0BD7">
        <w:t>Supporting Cultural Practice:  Sharing and Caring</w:t>
      </w:r>
    </w:p>
    <w:p w14:paraId="2A506D81" w14:textId="77777777" w:rsidR="004D0BD7" w:rsidRPr="004D0BD7" w:rsidRDefault="004D0BD7" w:rsidP="004D0BD7">
      <w:pPr>
        <w:pStyle w:val="DoBullet"/>
        <w:numPr>
          <w:ilvl w:val="1"/>
          <w:numId w:val="13"/>
        </w:numPr>
      </w:pPr>
      <w:r w:rsidRPr="004D0BD7">
        <w:t>Guiding Principles of Spiritual Orientation</w:t>
      </w:r>
    </w:p>
    <w:p w14:paraId="6A85B92A" w14:textId="77777777" w:rsidR="004D0BD7" w:rsidRPr="004D0BD7" w:rsidRDefault="004D0BD7" w:rsidP="004D0BD7">
      <w:pPr>
        <w:pStyle w:val="DoBullet"/>
        <w:numPr>
          <w:ilvl w:val="1"/>
          <w:numId w:val="13"/>
        </w:numPr>
      </w:pPr>
      <w:r w:rsidRPr="004D0BD7">
        <w:t>Our Connection to the Great Tree of Life</w:t>
      </w:r>
    </w:p>
    <w:p w14:paraId="271D6F27" w14:textId="77777777" w:rsidR="004D0BD7" w:rsidRPr="004D0BD7" w:rsidRDefault="004D0BD7" w:rsidP="004D0BD7">
      <w:pPr>
        <w:pStyle w:val="DoBullet"/>
        <w:numPr>
          <w:ilvl w:val="1"/>
          <w:numId w:val="13"/>
        </w:numPr>
      </w:pPr>
      <w:r w:rsidRPr="004D0BD7">
        <w:t>Maintaining Balance</w:t>
      </w:r>
    </w:p>
    <w:p w14:paraId="2F3DFE6A" w14:textId="77777777" w:rsidR="004D0BD7" w:rsidRPr="004D0BD7" w:rsidRDefault="004D0BD7" w:rsidP="004D0BD7">
      <w:pPr>
        <w:pStyle w:val="DoBullet"/>
        <w:numPr>
          <w:ilvl w:val="1"/>
          <w:numId w:val="13"/>
        </w:numPr>
      </w:pPr>
      <w:r w:rsidRPr="004D0BD7">
        <w:t>Coming from a Place of Purpose</w:t>
      </w:r>
    </w:p>
    <w:p w14:paraId="7855FAC7" w14:textId="77777777" w:rsidR="004D0BD7" w:rsidRPr="004D0BD7" w:rsidRDefault="004D0BD7" w:rsidP="004D0BD7">
      <w:pPr>
        <w:pStyle w:val="DoBullet"/>
        <w:numPr>
          <w:ilvl w:val="1"/>
          <w:numId w:val="13"/>
        </w:numPr>
      </w:pPr>
      <w:r w:rsidRPr="004D0BD7">
        <w:lastRenderedPageBreak/>
        <w:t>Your Leadership Journey</w:t>
      </w:r>
    </w:p>
    <w:p w14:paraId="15828F12" w14:textId="77777777" w:rsidR="004D0BD7" w:rsidRPr="004D0BD7" w:rsidRDefault="004D0BD7" w:rsidP="004D0BD7">
      <w:pPr>
        <w:pStyle w:val="DoBullet"/>
        <w:numPr>
          <w:ilvl w:val="1"/>
          <w:numId w:val="13"/>
        </w:numPr>
      </w:pPr>
      <w:r w:rsidRPr="004D0BD7">
        <w:t>Telling Your Story</w:t>
      </w:r>
    </w:p>
    <w:p w14:paraId="4CB752DF" w14:textId="77777777" w:rsidR="004D0BD7" w:rsidRPr="004D0BD7" w:rsidRDefault="004D0BD7" w:rsidP="004D0BD7">
      <w:pPr>
        <w:pStyle w:val="DoBullet"/>
        <w:numPr>
          <w:ilvl w:val="1"/>
          <w:numId w:val="13"/>
        </w:numPr>
      </w:pPr>
      <w:r w:rsidRPr="004D0BD7">
        <w:t>Margaret's Story</w:t>
      </w:r>
    </w:p>
    <w:p w14:paraId="0EA9BB06" w14:textId="2FF30ABB" w:rsidR="004D0BD7" w:rsidRDefault="004D0BD7" w:rsidP="004D0BD7">
      <w:pPr>
        <w:pStyle w:val="DoBullet"/>
        <w:numPr>
          <w:ilvl w:val="1"/>
          <w:numId w:val="13"/>
        </w:numPr>
      </w:pPr>
      <w:r w:rsidRPr="004D0BD7">
        <w:t>Closing</w:t>
      </w:r>
    </w:p>
    <w:p w14:paraId="468AEDBA" w14:textId="77777777" w:rsidR="005902C6" w:rsidRDefault="005902C6" w:rsidP="005902C6">
      <w:pPr>
        <w:pStyle w:val="DoIntro"/>
        <w:rPr>
          <w:rFonts w:eastAsia="Open Sans" w:cs="Open Sans"/>
          <w:szCs w:val="20"/>
        </w:rPr>
      </w:pPr>
      <w:r w:rsidRPr="6A86D734">
        <w:rPr>
          <w:rFonts w:eastAsia="Open Sans" w:cs="Open Sans"/>
          <w:szCs w:val="20"/>
        </w:rPr>
        <w:t>Do:</w:t>
      </w:r>
    </w:p>
    <w:p w14:paraId="5ACEDDB9" w14:textId="67B9C308" w:rsidR="005902C6" w:rsidRDefault="005902C6" w:rsidP="00766256">
      <w:pPr>
        <w:pStyle w:val="DoBullet"/>
        <w:rPr>
          <w:rFonts w:asciiTheme="minorHAnsi" w:eastAsiaTheme="minorEastAsia" w:hAnsiTheme="minorHAnsi"/>
        </w:rPr>
      </w:pPr>
      <w:r w:rsidRPr="6A86D734">
        <w:t xml:space="preserve">Remind everyone that they received a participant workbook that they </w:t>
      </w:r>
      <w:r>
        <w:t>will be using.</w:t>
      </w:r>
    </w:p>
    <w:p w14:paraId="7B27AE44" w14:textId="58533568" w:rsidR="005902C6" w:rsidRPr="00C912ED" w:rsidRDefault="005902C6" w:rsidP="005902C6">
      <w:pPr>
        <w:pStyle w:val="SlideNumber"/>
        <w:rPr>
          <w:vanish/>
          <w:specVanish/>
        </w:rPr>
      </w:pPr>
      <w:r>
        <w:t xml:space="preserve">Slide </w:t>
      </w:r>
      <w:r w:rsidR="001764DE">
        <w:t>6</w:t>
      </w:r>
      <w:r>
        <w:t xml:space="preserve">: </w:t>
      </w:r>
    </w:p>
    <w:p w14:paraId="3C555E24" w14:textId="77777777" w:rsidR="005902C6" w:rsidRDefault="005902C6" w:rsidP="005902C6">
      <w:pPr>
        <w:pStyle w:val="SlideTitle"/>
      </w:pPr>
      <w:bookmarkStart w:id="63" w:name="_Toc90304692"/>
      <w:bookmarkStart w:id="64" w:name="_Toc96362312"/>
      <w:r>
        <w:t xml:space="preserve"> </w:t>
      </w:r>
      <w:bookmarkStart w:id="65" w:name="_Toc96701784"/>
      <w:bookmarkStart w:id="66" w:name="_Toc176277215"/>
      <w:r>
        <w:t>Storytelling Bingo Activity</w:t>
      </w:r>
      <w:bookmarkEnd w:id="63"/>
      <w:bookmarkEnd w:id="64"/>
      <w:bookmarkEnd w:id="65"/>
      <w:bookmarkEnd w:id="66"/>
    </w:p>
    <w:p w14:paraId="3209533C" w14:textId="77777777" w:rsidR="005902C6" w:rsidRDefault="005902C6" w:rsidP="005902C6">
      <w:r>
        <w:rPr>
          <w:noProof/>
        </w:rPr>
        <w:drawing>
          <wp:inline distT="0" distB="0" distL="0" distR="0" wp14:anchorId="46122A27" wp14:editId="63EC4D3D">
            <wp:extent cx="1846270" cy="1038527"/>
            <wp:effectExtent l="19050" t="19050" r="20955" b="28575"/>
            <wp:docPr id="28" name="Picture 28" descr="an image of PowerPoint slide 6"/>
            <wp:cNvGraphicFramePr/>
            <a:graphic xmlns:a="http://schemas.openxmlformats.org/drawingml/2006/main">
              <a:graphicData uri="http://schemas.openxmlformats.org/drawingml/2006/picture">
                <pic:pic xmlns:pic="http://schemas.openxmlformats.org/drawingml/2006/picture">
                  <pic:nvPicPr>
                    <pic:cNvPr id="28" name="Picture 28" descr="an image of PowerPoint slid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2ACAFB91" w14:textId="77777777" w:rsidR="005902C6" w:rsidRDefault="005902C6" w:rsidP="005902C6">
      <w:pPr>
        <w:pStyle w:val="Time"/>
      </w:pPr>
      <w:bookmarkStart w:id="67" w:name="_Toc97301722"/>
      <w:bookmarkStart w:id="68" w:name="_Toc97301956"/>
      <w:bookmarkStart w:id="69" w:name="_Toc176277073"/>
      <w:r>
        <w:t>35 minutes</w:t>
      </w:r>
      <w:bookmarkEnd w:id="67"/>
      <w:bookmarkEnd w:id="68"/>
      <w:bookmarkEnd w:id="69"/>
    </w:p>
    <w:p w14:paraId="4821AA30" w14:textId="77777777" w:rsidR="005902C6" w:rsidRDefault="005902C6" w:rsidP="005902C6">
      <w:pPr>
        <w:pStyle w:val="SayIntro"/>
      </w:pPr>
      <w:r w:rsidRPr="136DFBE2">
        <w:t xml:space="preserve">Say: </w:t>
      </w:r>
    </w:p>
    <w:p w14:paraId="4E8ADC56" w14:textId="75C63BEF" w:rsidR="005902C6" w:rsidRDefault="000E776F" w:rsidP="00414AE5">
      <w:pPr>
        <w:pStyle w:val="SayBullet1"/>
      </w:pPr>
      <w:r>
        <w:t xml:space="preserve">It is so hard to believe that we are on our final day of training! </w:t>
      </w:r>
      <w:r w:rsidR="00CC1C78">
        <w:t xml:space="preserve">For </w:t>
      </w:r>
      <w:r>
        <w:t>one last time</w:t>
      </w:r>
      <w:r w:rsidR="00CC1C78">
        <w:t>, we will</w:t>
      </w:r>
      <w:r>
        <w:t xml:space="preserve"> engage in our bingo game</w:t>
      </w:r>
      <w:r w:rsidR="00E4798E">
        <w:t xml:space="preserve"> that</w:t>
      </w:r>
      <w:r w:rsidR="005902C6">
        <w:t xml:space="preserve"> we started during our first session. </w:t>
      </w:r>
      <w:r w:rsidR="00E4798E">
        <w:t>Who is going to win</w:t>
      </w:r>
      <w:r w:rsidR="005902C6">
        <w:t xml:space="preserve"> this morning</w:t>
      </w:r>
      <w:r w:rsidR="00E4798E">
        <w:t>?</w:t>
      </w:r>
    </w:p>
    <w:p w14:paraId="1A9F48A5" w14:textId="2C2C2011" w:rsidR="005902C6" w:rsidRDefault="005902C6" w:rsidP="005902C6">
      <w:pPr>
        <w:pStyle w:val="FacilitatorTip"/>
      </w:pPr>
      <w:r w:rsidRPr="000F1527">
        <w:rPr>
          <w:b/>
          <w:bCs/>
        </w:rPr>
        <w:t>Facilitator Note:</w:t>
      </w:r>
      <w:r>
        <w:t xml:space="preserve"> Here are the bingo instructions to refresh your memory. </w:t>
      </w:r>
    </w:p>
    <w:p w14:paraId="6BB2AEBE" w14:textId="0DF60373" w:rsidR="005902C6" w:rsidRDefault="005902C6" w:rsidP="005902C6">
      <w:pPr>
        <w:pStyle w:val="FacilitatorTip"/>
      </w:pPr>
      <w:r w:rsidRPr="00A47659">
        <w:t>Tell your story and ask others for their story. Break in</w:t>
      </w:r>
      <w:r w:rsidR="00080D0D">
        <w:t>to</w:t>
      </w:r>
      <w:r w:rsidRPr="00A47659">
        <w:t xml:space="preserve"> a group of three for 10 minutes and choose a topic in a square</w:t>
      </w:r>
      <w:r w:rsidR="009A65B6">
        <w:t>;</w:t>
      </w:r>
      <w:r w:rsidRPr="00A47659">
        <w:t xml:space="preserve"> then each of you share a story. Write in </w:t>
      </w:r>
      <w:r w:rsidRPr="00A47659">
        <w:rPr>
          <w:b/>
          <w:bCs/>
        </w:rPr>
        <w:t xml:space="preserve">their </w:t>
      </w:r>
      <w:r w:rsidRPr="00A47659">
        <w:t>answers below the topic.</w:t>
      </w:r>
      <w:r>
        <w:t xml:space="preserve"> We will do three rounds of interaction each morning.</w:t>
      </w:r>
      <w:r w:rsidRPr="00A47659">
        <w:t xml:space="preserve"> Throughout the next few days of training, you will have additional opportunities to </w:t>
      </w:r>
      <w:r>
        <w:t>fill in your squares</w:t>
      </w:r>
      <w:r w:rsidRPr="00A47659">
        <w:t xml:space="preserve">. The object of </w:t>
      </w:r>
      <w:r w:rsidR="00787C85">
        <w:t>“</w:t>
      </w:r>
      <w:r w:rsidRPr="00A47659">
        <w:t>Storytelling Bingo</w:t>
      </w:r>
      <w:r w:rsidR="00787C85">
        <w:t>”</w:t>
      </w:r>
      <w:r w:rsidRPr="00A47659">
        <w:t xml:space="preserve"> is to fill in each square for </w:t>
      </w:r>
      <w:r w:rsidR="00787C85">
        <w:t>“</w:t>
      </w:r>
      <w:r w:rsidR="00363556">
        <w:t>B</w:t>
      </w:r>
      <w:r w:rsidRPr="00A47659">
        <w:t>lackout Bingo</w:t>
      </w:r>
      <w:r w:rsidR="00787C85">
        <w:t>”</w:t>
      </w:r>
      <w:r w:rsidRPr="00A47659">
        <w:t xml:space="preserve"> (every square to be filled). </w:t>
      </w:r>
    </w:p>
    <w:p w14:paraId="40E68FD5" w14:textId="1FA5FE60" w:rsidR="005902C6" w:rsidRPr="004479C0" w:rsidRDefault="005902C6" w:rsidP="005902C6">
      <w:pPr>
        <w:pStyle w:val="VirtualDelivery"/>
        <w:rPr>
          <w:b w:val="0"/>
          <w:bCs w:val="0"/>
        </w:rPr>
      </w:pPr>
      <w:r>
        <w:t xml:space="preserve">Virtual Delivery: </w:t>
      </w:r>
      <w:r>
        <w:rPr>
          <w:b w:val="0"/>
          <w:bCs w:val="0"/>
        </w:rPr>
        <w:t xml:space="preserve">This mingle can be done via Zoom by using breakout rooms. </w:t>
      </w:r>
      <w:r w:rsidR="004479C0" w:rsidRPr="004479C0">
        <w:rPr>
          <w:b w:val="0"/>
          <w:bCs w:val="0"/>
        </w:rPr>
        <w:t xml:space="preserve">For this breakout, randomly assign </w:t>
      </w:r>
      <w:r w:rsidR="00A90C70">
        <w:rPr>
          <w:b w:val="0"/>
          <w:bCs w:val="0"/>
        </w:rPr>
        <w:t xml:space="preserve">three </w:t>
      </w:r>
      <w:r w:rsidR="004479C0" w:rsidRPr="004479C0">
        <w:rPr>
          <w:b w:val="0"/>
          <w:bCs w:val="0"/>
        </w:rPr>
        <w:t xml:space="preserve">participants into </w:t>
      </w:r>
      <w:r w:rsidR="00A90C70">
        <w:rPr>
          <w:b w:val="0"/>
          <w:bCs w:val="0"/>
        </w:rPr>
        <w:t xml:space="preserve">each </w:t>
      </w:r>
      <w:r w:rsidR="004479C0" w:rsidRPr="004479C0">
        <w:rPr>
          <w:b w:val="0"/>
          <w:bCs w:val="0"/>
        </w:rPr>
        <w:t xml:space="preserve">breakout group. </w:t>
      </w:r>
      <w:r w:rsidR="00A90C70">
        <w:rPr>
          <w:b w:val="0"/>
          <w:bCs w:val="0"/>
        </w:rPr>
        <w:t>Remind people that the bingo template is</w:t>
      </w:r>
      <w:r w:rsidR="004479C0" w:rsidRPr="004479C0">
        <w:rPr>
          <w:b w:val="0"/>
          <w:bCs w:val="0"/>
        </w:rPr>
        <w:t xml:space="preserve"> in their training workbook</w:t>
      </w:r>
    </w:p>
    <w:p w14:paraId="006222F7" w14:textId="72C785F9" w:rsidR="00A43BAD" w:rsidRDefault="005902C6" w:rsidP="0082214F">
      <w:pPr>
        <w:pStyle w:val="TechHelp"/>
      </w:pPr>
      <w:r w:rsidRPr="00AC4306">
        <w:rPr>
          <w:b/>
        </w:rPr>
        <w:t>T</w:t>
      </w:r>
      <w:r w:rsidR="00080D0D" w:rsidRPr="00AC4306">
        <w:rPr>
          <w:b/>
        </w:rPr>
        <w:t>ech Help</w:t>
      </w:r>
      <w:r w:rsidRPr="136DFBE2">
        <w:t>:</w:t>
      </w:r>
      <w:r>
        <w:t xml:space="preserve"> </w:t>
      </w:r>
      <w:r w:rsidR="004479C0">
        <w:t>Keep track of time and let people know when it is time to rotate.</w:t>
      </w:r>
    </w:p>
    <w:p w14:paraId="5CE819A9" w14:textId="012850CA" w:rsidR="002219C6" w:rsidRPr="0082214F" w:rsidRDefault="00DB67F0" w:rsidP="00DD1210">
      <w:pPr>
        <w:pStyle w:val="SlideNumber"/>
        <w:rPr>
          <w:vanish/>
          <w:specVanish/>
        </w:rPr>
      </w:pPr>
      <w:r>
        <w:t xml:space="preserve">Slide </w:t>
      </w:r>
      <w:r w:rsidR="001764DE">
        <w:t>7</w:t>
      </w:r>
      <w:r w:rsidR="005711CA">
        <w:t>:</w:t>
      </w:r>
      <w:r w:rsidR="05275992">
        <w:t xml:space="preserve"> </w:t>
      </w:r>
    </w:p>
    <w:p w14:paraId="397E142E" w14:textId="5530CB26" w:rsidR="005711CA" w:rsidRDefault="005711CA" w:rsidP="00DD1210">
      <w:pPr>
        <w:pStyle w:val="SlideTitle"/>
      </w:pPr>
      <w:r>
        <w:t xml:space="preserve"> </w:t>
      </w:r>
      <w:bookmarkStart w:id="70" w:name="_Toc176277216"/>
      <w:r w:rsidR="00D73876">
        <w:t>Indigenous</w:t>
      </w:r>
      <w:r w:rsidR="4150F218">
        <w:t xml:space="preserve"> Circles of Leading:</w:t>
      </w:r>
      <w:r w:rsidR="0091137D">
        <w:t xml:space="preserve"> </w:t>
      </w:r>
      <w:r w:rsidR="4150F218">
        <w:t>An Eagle</w:t>
      </w:r>
      <w:r w:rsidR="00787C85">
        <w:t>’</w:t>
      </w:r>
      <w:r w:rsidR="4150F218">
        <w:t>s View</w:t>
      </w:r>
      <w:bookmarkEnd w:id="70"/>
    </w:p>
    <w:p w14:paraId="2DA159D9" w14:textId="412DCA71" w:rsidR="00583DFF" w:rsidRDefault="005711CA" w:rsidP="00DB67F0">
      <w:r>
        <w:rPr>
          <w:noProof/>
        </w:rPr>
        <w:lastRenderedPageBreak/>
        <w:drawing>
          <wp:inline distT="0" distB="0" distL="0" distR="0" wp14:anchorId="5F216D0C" wp14:editId="401DCB38">
            <wp:extent cx="1846270" cy="1038527"/>
            <wp:effectExtent l="19050" t="19050" r="20955" b="28575"/>
            <wp:docPr id="1" name="Picture 1" descr="an image of PowerPoint slid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n image of PowerPoint slid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6EE68262" w14:textId="521C18F5" w:rsidR="002219C6" w:rsidRDefault="00647BE7" w:rsidP="00DD1210">
      <w:pPr>
        <w:pStyle w:val="Time"/>
      </w:pPr>
      <w:bookmarkStart w:id="71" w:name="_Toc97301723"/>
      <w:bookmarkStart w:id="72" w:name="_Toc97301957"/>
      <w:bookmarkStart w:id="73" w:name="_Toc176277074"/>
      <w:r>
        <w:t>10</w:t>
      </w:r>
      <w:r w:rsidR="002219C6">
        <w:t xml:space="preserve"> minutes</w:t>
      </w:r>
      <w:bookmarkEnd w:id="71"/>
      <w:bookmarkEnd w:id="72"/>
      <w:bookmarkEnd w:id="73"/>
    </w:p>
    <w:p w14:paraId="69C80F6B" w14:textId="078BC53C" w:rsidR="00DD1210" w:rsidRDefault="005711CA" w:rsidP="00C65790">
      <w:pPr>
        <w:pStyle w:val="SayIntro"/>
      </w:pPr>
      <w:r>
        <w:t>Say:</w:t>
      </w:r>
    </w:p>
    <w:p w14:paraId="76C98562" w14:textId="551919A8" w:rsidR="00647BE7" w:rsidRPr="00647BE7" w:rsidRDefault="7277C887" w:rsidP="00C65790">
      <w:pPr>
        <w:pStyle w:val="SayBullet"/>
      </w:pPr>
      <w:r>
        <w:t>As we move into our final session, let</w:t>
      </w:r>
      <w:r w:rsidR="00787C85">
        <w:t>’</w:t>
      </w:r>
      <w:r>
        <w:t xml:space="preserve">s take a quick review </w:t>
      </w:r>
      <w:r w:rsidR="00BF4E46">
        <w:t>of the</w:t>
      </w:r>
      <w:r w:rsidR="00647BE7">
        <w:t xml:space="preserve"> </w:t>
      </w:r>
      <w:r w:rsidR="00787C85">
        <w:t>“</w:t>
      </w:r>
      <w:r w:rsidR="00D73876">
        <w:t>Indigenous</w:t>
      </w:r>
      <w:r w:rsidR="00647BE7">
        <w:t xml:space="preserve"> Circles of Leading</w:t>
      </w:r>
      <w:r w:rsidR="00787C85">
        <w:t>”</w:t>
      </w:r>
      <w:r w:rsidR="00647BE7">
        <w:t xml:space="preserve"> </w:t>
      </w:r>
      <w:r w:rsidR="007E2965">
        <w:t xml:space="preserve">model </w:t>
      </w:r>
      <w:r w:rsidR="00647BE7">
        <w:t>as</w:t>
      </w:r>
      <w:r w:rsidR="003D7902">
        <w:t xml:space="preserve"> </w:t>
      </w:r>
      <w:r w:rsidR="00066A68">
        <w:t>it represents the</w:t>
      </w:r>
      <w:r w:rsidR="00647BE7">
        <w:t xml:space="preserve"> purpose for all things. </w:t>
      </w:r>
      <w:r w:rsidR="073B0E6F">
        <w:t>We</w:t>
      </w:r>
      <w:r w:rsidR="00787C85">
        <w:t>’</w:t>
      </w:r>
      <w:r w:rsidR="073B0E6F">
        <w:t>ve gone through</w:t>
      </w:r>
      <w:r w:rsidR="0067569B">
        <w:t xml:space="preserve"> the</w:t>
      </w:r>
      <w:r w:rsidR="073B0E6F">
        <w:t xml:space="preserve"> cycle of seasons, and the last is t</w:t>
      </w:r>
      <w:r w:rsidR="00647BE7">
        <w:t>he winter season</w:t>
      </w:r>
      <w:r w:rsidR="001B3A5C">
        <w:t>—</w:t>
      </w:r>
      <w:r w:rsidR="0046380E">
        <w:t>a</w:t>
      </w:r>
      <w:r w:rsidR="00647BE7">
        <w:t xml:space="preserve"> time for reflection of work being accomplished, what worked</w:t>
      </w:r>
      <w:r w:rsidR="0046380E">
        <w:t xml:space="preserve"> and</w:t>
      </w:r>
      <w:r w:rsidR="00647BE7">
        <w:t xml:space="preserve"> what didn</w:t>
      </w:r>
      <w:r w:rsidR="00787C85">
        <w:t>’</w:t>
      </w:r>
      <w:r w:rsidR="00647BE7">
        <w:t xml:space="preserve">t work. </w:t>
      </w:r>
      <w:r w:rsidR="0046380E">
        <w:t>Many teams co</w:t>
      </w:r>
      <w:r w:rsidR="00647BE7">
        <w:t>me together and give thanks for the successes while also</w:t>
      </w:r>
      <w:r w:rsidR="0046380E">
        <w:t xml:space="preserve"> </w:t>
      </w:r>
      <w:r w:rsidR="00647BE7">
        <w:t xml:space="preserve">sharing lessons learned. </w:t>
      </w:r>
      <w:r w:rsidR="00F0642D">
        <w:t>As we come into the time of rest, we can b</w:t>
      </w:r>
      <w:r w:rsidR="00647BE7">
        <w:t>egin strategic planning</w:t>
      </w:r>
      <w:r w:rsidR="7B066DD3">
        <w:t xml:space="preserve"> </w:t>
      </w:r>
      <w:r w:rsidR="00F0642D">
        <w:t>for the future through</w:t>
      </w:r>
      <w:r w:rsidR="7B066DD3">
        <w:t xml:space="preserve"> cultural restorative practice</w:t>
      </w:r>
      <w:r w:rsidR="556C3A1D">
        <w:t xml:space="preserve">. </w:t>
      </w:r>
      <w:r w:rsidR="00647BE7">
        <w:t xml:space="preserve">The </w:t>
      </w:r>
      <w:r w:rsidR="00787C85">
        <w:t>“</w:t>
      </w:r>
      <w:r w:rsidR="00647BE7">
        <w:t>Intergenerational Circles of Care</w:t>
      </w:r>
      <w:r w:rsidR="00787C85">
        <w:t>”</w:t>
      </w:r>
      <w:r w:rsidR="00647BE7">
        <w:t xml:space="preserve"> is a guide</w:t>
      </w:r>
      <w:r w:rsidR="00F0642D">
        <w:t xml:space="preserve"> for</w:t>
      </w:r>
      <w:r w:rsidR="00647BE7">
        <w:t xml:space="preserve"> inclusion of these protective supports as we are all in this together.</w:t>
      </w:r>
    </w:p>
    <w:p w14:paraId="75166EFF" w14:textId="6311BE23" w:rsidR="005711CA" w:rsidRDefault="005711CA" w:rsidP="00C65790">
      <w:pPr>
        <w:pStyle w:val="QuestionIntro"/>
      </w:pPr>
      <w:r>
        <w:t>A</w:t>
      </w:r>
      <w:r w:rsidR="00157252">
        <w:t>sk:</w:t>
      </w:r>
    </w:p>
    <w:p w14:paraId="311D2113" w14:textId="029A1146" w:rsidR="00DB67F0" w:rsidRDefault="00157252" w:rsidP="00157252">
      <w:pPr>
        <w:pStyle w:val="QuestionBullet"/>
      </w:pPr>
      <w:r>
        <w:t>Does anyone have any questions or comments before we move into our last season?</w:t>
      </w:r>
    </w:p>
    <w:p w14:paraId="2531735A" w14:textId="77777777" w:rsidR="000679A0" w:rsidRDefault="000679A0" w:rsidP="00462DCF">
      <w:pPr>
        <w:pStyle w:val="DoIntro"/>
      </w:pPr>
      <w:r>
        <w:t xml:space="preserve">Do: </w:t>
      </w:r>
    </w:p>
    <w:p w14:paraId="578511A9" w14:textId="77EEF4C7" w:rsidR="000679A0" w:rsidRDefault="000679A0" w:rsidP="000679A0">
      <w:pPr>
        <w:pStyle w:val="DoBullet"/>
      </w:pPr>
      <w:r>
        <w:t>Provide space for a few responses.</w:t>
      </w:r>
    </w:p>
    <w:p w14:paraId="43B5BA18" w14:textId="3D44BF45" w:rsidR="00AE677D" w:rsidRPr="0082214F" w:rsidRDefault="00CB64EE" w:rsidP="0082214F">
      <w:pPr>
        <w:pStyle w:val="SlideNumber"/>
        <w:rPr>
          <w:b w:val="0"/>
          <w:vanish/>
          <w:specVanish/>
        </w:rPr>
      </w:pPr>
      <w:r w:rsidRPr="00CB64EE">
        <w:t xml:space="preserve">Slide </w:t>
      </w:r>
      <w:r w:rsidR="00B721A7">
        <w:t>8</w:t>
      </w:r>
      <w:r w:rsidR="00157252">
        <w:t xml:space="preserve">: </w:t>
      </w:r>
    </w:p>
    <w:p w14:paraId="132C1D17" w14:textId="5921377A" w:rsidR="00157252" w:rsidRPr="00CB64EE" w:rsidRDefault="0055711B" w:rsidP="0082214F">
      <w:pPr>
        <w:pStyle w:val="SlideTitle"/>
      </w:pPr>
      <w:r>
        <w:t xml:space="preserve"> </w:t>
      </w:r>
      <w:bookmarkStart w:id="74" w:name="_Toc176277217"/>
      <w:r w:rsidR="00CF4182">
        <w:t>Winter</w:t>
      </w:r>
      <w:r w:rsidR="0077475F">
        <w:t xml:space="preserve"> – Reflection and Giving Thanks</w:t>
      </w:r>
      <w:bookmarkEnd w:id="74"/>
    </w:p>
    <w:p w14:paraId="0BEBA7B5" w14:textId="525A6993" w:rsidR="00647BE7" w:rsidRDefault="00EE543F" w:rsidP="25D91E63">
      <w:pPr>
        <w:rPr>
          <w:rFonts w:eastAsia="Calibri"/>
          <w:szCs w:val="20"/>
        </w:rPr>
      </w:pPr>
      <w:r>
        <w:rPr>
          <w:noProof/>
        </w:rPr>
        <w:drawing>
          <wp:inline distT="0" distB="0" distL="0" distR="0" wp14:anchorId="15A6B2E4" wp14:editId="1B6B3A4B">
            <wp:extent cx="1846270" cy="1038527"/>
            <wp:effectExtent l="19050" t="19050" r="20955" b="28575"/>
            <wp:docPr id="31" name="Picture 31" descr="an image of PowerPoint slid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1" descr="an image of PowerPoint slid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71910A49" w14:textId="7573DE17" w:rsidR="009D15EF" w:rsidRDefault="00093D86" w:rsidP="009D15EF">
      <w:pPr>
        <w:pStyle w:val="Time"/>
      </w:pPr>
      <w:bookmarkStart w:id="75" w:name="_Toc97301725"/>
      <w:bookmarkStart w:id="76" w:name="_Toc97301959"/>
      <w:bookmarkStart w:id="77" w:name="_Toc176277075"/>
      <w:r>
        <w:t>10</w:t>
      </w:r>
      <w:r w:rsidR="009D15EF">
        <w:t xml:space="preserve"> minutes</w:t>
      </w:r>
      <w:bookmarkEnd w:id="75"/>
      <w:bookmarkEnd w:id="76"/>
      <w:bookmarkEnd w:id="77"/>
    </w:p>
    <w:p w14:paraId="2DEC6791" w14:textId="77777777" w:rsidR="00BE6BB9" w:rsidRDefault="00193682" w:rsidP="0082214F">
      <w:pPr>
        <w:pStyle w:val="SayIntro"/>
      </w:pPr>
      <w:r w:rsidRPr="00193682">
        <w:t>Say:</w:t>
      </w:r>
      <w:r>
        <w:t xml:space="preserve"> </w:t>
      </w:r>
    </w:p>
    <w:p w14:paraId="3C78A5F0" w14:textId="1066B3D8" w:rsidR="00647BE7" w:rsidRDefault="1E7AE6D1" w:rsidP="0082214F">
      <w:pPr>
        <w:pStyle w:val="SayBullet"/>
      </w:pPr>
      <w:r>
        <w:t>We are now moving into winter, a</w:t>
      </w:r>
      <w:r w:rsidR="131B615C">
        <w:t xml:space="preserve"> time of reflection, giving thanks, and planning.</w:t>
      </w:r>
      <w:r w:rsidR="0091137D">
        <w:t xml:space="preserve"> </w:t>
      </w:r>
      <w:r w:rsidR="131B615C">
        <w:t>As we</w:t>
      </w:r>
      <w:r w:rsidR="00787C85">
        <w:t>’</w:t>
      </w:r>
      <w:r w:rsidR="131B615C">
        <w:t>ve gone through each season in the leadership journey for the past three days, it</w:t>
      </w:r>
      <w:r w:rsidR="00787C85">
        <w:t>’</w:t>
      </w:r>
      <w:r w:rsidR="131B615C">
        <w:t xml:space="preserve">s been great to be </w:t>
      </w:r>
      <w:r w:rsidR="00AE677D">
        <w:t>a part</w:t>
      </w:r>
      <w:r w:rsidR="131B615C">
        <w:t xml:space="preserve"> of such rich discussion, building relationships and learning from each other.</w:t>
      </w:r>
      <w:r w:rsidR="0091137D">
        <w:t xml:space="preserve"> </w:t>
      </w:r>
      <w:r w:rsidR="131B615C">
        <w:t>Take a deep breath</w:t>
      </w:r>
      <w:r w:rsidR="00AC6FDD">
        <w:t>.</w:t>
      </w:r>
      <w:r w:rsidR="131B615C">
        <w:t xml:space="preserve"> </w:t>
      </w:r>
      <w:r w:rsidR="00AC6FDD">
        <w:t>K</w:t>
      </w:r>
      <w:r w:rsidR="131B615C">
        <w:t>now this is the last day</w:t>
      </w:r>
      <w:r w:rsidR="00AC6FDD">
        <w:t>,</w:t>
      </w:r>
      <w:r w:rsidR="131B615C">
        <w:t xml:space="preserve"> but </w:t>
      </w:r>
      <w:r w:rsidR="00AC6FDD">
        <w:t xml:space="preserve">it </w:t>
      </w:r>
      <w:r w:rsidR="131B615C">
        <w:t>will be a good one!</w:t>
      </w:r>
    </w:p>
    <w:p w14:paraId="3AFEFCFB" w14:textId="70943D08" w:rsidR="00690785" w:rsidRDefault="00CC1620" w:rsidP="0082214F">
      <w:pPr>
        <w:pStyle w:val="SayBullet"/>
      </w:pPr>
      <w:r>
        <w:t>In w</w:t>
      </w:r>
      <w:r w:rsidR="131B615C">
        <w:t>inter</w:t>
      </w:r>
      <w:r>
        <w:t xml:space="preserve">, </w:t>
      </w:r>
      <w:r w:rsidR="131B615C">
        <w:t xml:space="preserve">the weather is </w:t>
      </w:r>
      <w:r w:rsidR="00AE677D">
        <w:t>changing,</w:t>
      </w:r>
      <w:r w:rsidR="131B615C">
        <w:t xml:space="preserve"> and nature begins to sleep.</w:t>
      </w:r>
      <w:r w:rsidR="0091137D">
        <w:t xml:space="preserve"> </w:t>
      </w:r>
      <w:r w:rsidR="131B615C">
        <w:t xml:space="preserve">Many plants, animals, and insects are </w:t>
      </w:r>
      <w:r w:rsidR="00AE677D">
        <w:t>hibernating,</w:t>
      </w:r>
      <w:r w:rsidR="131B615C">
        <w:t xml:space="preserve"> and we begin to stay inside more and treasure the warmth.</w:t>
      </w:r>
      <w:r w:rsidR="0091137D">
        <w:t xml:space="preserve"> </w:t>
      </w:r>
      <w:r w:rsidR="00DD3AC6">
        <w:t>T</w:t>
      </w:r>
      <w:r w:rsidR="131B615C">
        <w:t>raditional practices included giving thanks by sharing with others.</w:t>
      </w:r>
      <w:r w:rsidR="0091137D">
        <w:t xml:space="preserve"> </w:t>
      </w:r>
      <w:r w:rsidR="131B615C">
        <w:t>Elders</w:t>
      </w:r>
      <w:r w:rsidR="00853F90">
        <w:t xml:space="preserve"> </w:t>
      </w:r>
      <w:r w:rsidR="131B615C">
        <w:t>would begin storytelling and reflection in those long winter nights.</w:t>
      </w:r>
      <w:r w:rsidR="0091137D">
        <w:t xml:space="preserve"> </w:t>
      </w:r>
      <w:r w:rsidR="131B615C">
        <w:t xml:space="preserve">Families would gather and share </w:t>
      </w:r>
      <w:r w:rsidR="131B615C">
        <w:lastRenderedPageBreak/>
        <w:t>meals.</w:t>
      </w:r>
      <w:r w:rsidR="0091137D">
        <w:t xml:space="preserve"> </w:t>
      </w:r>
      <w:r w:rsidR="131B615C">
        <w:t>Reflection from the seasons before would lead to planning for the future</w:t>
      </w:r>
      <w:r w:rsidR="004151CA">
        <w:t>,</w:t>
      </w:r>
      <w:r w:rsidR="131B615C">
        <w:t xml:space="preserve"> as </w:t>
      </w:r>
      <w:r w:rsidR="009E3A19">
        <w:t>s</w:t>
      </w:r>
      <w:r w:rsidR="131B615C">
        <w:t xml:space="preserve">pring would </w:t>
      </w:r>
      <w:r w:rsidR="004151CA">
        <w:t xml:space="preserve">soon </w:t>
      </w:r>
      <w:r w:rsidR="131B615C">
        <w:t>be arriving.</w:t>
      </w:r>
      <w:r w:rsidR="0091137D">
        <w:t xml:space="preserve"> </w:t>
      </w:r>
      <w:r w:rsidR="131B615C">
        <w:t xml:space="preserve">All life occurs within the circle of </w:t>
      </w:r>
      <w:r w:rsidR="00C922E5">
        <w:t>the seasons,</w:t>
      </w:r>
      <w:r w:rsidR="131B615C">
        <w:t xml:space="preserve"> including an interconnectedness with all things.</w:t>
      </w:r>
    </w:p>
    <w:p w14:paraId="00B860C1" w14:textId="514EB5D9" w:rsidR="00BE6BB9" w:rsidRPr="0082214F" w:rsidRDefault="008475DF" w:rsidP="0082214F">
      <w:pPr>
        <w:pStyle w:val="SlideNumber"/>
        <w:rPr>
          <w:vanish/>
          <w:specVanish/>
        </w:rPr>
      </w:pPr>
      <w:r w:rsidRPr="0082214F">
        <w:rPr>
          <w:bCs/>
        </w:rPr>
        <w:t xml:space="preserve">Slide </w:t>
      </w:r>
      <w:r w:rsidR="00B721A7">
        <w:rPr>
          <w:bCs/>
        </w:rPr>
        <w:t>9</w:t>
      </w:r>
      <w:r w:rsidRPr="0082214F">
        <w:rPr>
          <w:bCs/>
        </w:rPr>
        <w:t>:</w:t>
      </w:r>
      <w:r w:rsidRPr="0082214F">
        <w:t xml:space="preserve"> </w:t>
      </w:r>
    </w:p>
    <w:p w14:paraId="578958EF" w14:textId="4A7B7EE0" w:rsidR="00647BE7" w:rsidRPr="00C0764F" w:rsidRDefault="00BE6BB9" w:rsidP="0082214F">
      <w:pPr>
        <w:pStyle w:val="SlideTitle"/>
        <w:rPr>
          <w:color w:val="384C88" w:themeColor="text1"/>
        </w:rPr>
      </w:pPr>
      <w:r>
        <w:t xml:space="preserve"> </w:t>
      </w:r>
      <w:bookmarkStart w:id="78" w:name="_Toc176277218"/>
      <w:r w:rsidR="00C0764F" w:rsidRPr="00C0764F">
        <w:t>Supporting Cultural Practice: Sharing and Caring</w:t>
      </w:r>
      <w:bookmarkEnd w:id="78"/>
    </w:p>
    <w:p w14:paraId="1E6E66C1" w14:textId="2A9841E8" w:rsidR="00647BE7" w:rsidRDefault="00BE6BB9" w:rsidP="25D91E63">
      <w:pPr>
        <w:rPr>
          <w:rFonts w:eastAsia="Open Sans" w:cs="Open Sans"/>
          <w:color w:val="384C88" w:themeColor="text1"/>
          <w:szCs w:val="20"/>
        </w:rPr>
      </w:pPr>
      <w:r>
        <w:rPr>
          <w:noProof/>
        </w:rPr>
        <w:drawing>
          <wp:inline distT="0" distB="0" distL="0" distR="0" wp14:anchorId="2F4F20EB" wp14:editId="33B4801C">
            <wp:extent cx="1846270" cy="1038527"/>
            <wp:effectExtent l="19050" t="19050" r="20955" b="28575"/>
            <wp:docPr id="2" name="Picture 2" descr="an image of PowerPoint slid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an image of PowerPoint slid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534FA691" w14:textId="5E05F8B8" w:rsidR="00647BE7" w:rsidRPr="0082214F" w:rsidRDefault="00F422ED" w:rsidP="00766256">
      <w:pPr>
        <w:pStyle w:val="Time"/>
      </w:pPr>
      <w:bookmarkStart w:id="79" w:name="_Toc97301726"/>
      <w:bookmarkStart w:id="80" w:name="_Toc97301960"/>
      <w:bookmarkStart w:id="81" w:name="_Toc176277076"/>
      <w:r>
        <w:t>20</w:t>
      </w:r>
      <w:r w:rsidR="1A4B2F09" w:rsidRPr="0082214F">
        <w:t xml:space="preserve"> minutes</w:t>
      </w:r>
      <w:bookmarkEnd w:id="79"/>
      <w:bookmarkEnd w:id="80"/>
      <w:bookmarkEnd w:id="81"/>
    </w:p>
    <w:p w14:paraId="4C7CC651" w14:textId="77777777" w:rsidR="00F92C0A" w:rsidRDefault="00346E8C" w:rsidP="0082214F">
      <w:pPr>
        <w:pStyle w:val="SayIntro"/>
      </w:pPr>
      <w:r w:rsidRPr="00346E8C">
        <w:t>Say:</w:t>
      </w:r>
      <w:r>
        <w:t xml:space="preserve"> </w:t>
      </w:r>
    </w:p>
    <w:p w14:paraId="76F4CA11" w14:textId="56EBF0EB" w:rsidR="00346E8C" w:rsidRDefault="00346E8C" w:rsidP="0082214F">
      <w:pPr>
        <w:pStyle w:val="SayBullet"/>
      </w:pPr>
      <w:r w:rsidRPr="25D91E63">
        <w:t>In the fall season, we explored mobilizing our resources, understanding adaptive leadership</w:t>
      </w:r>
      <w:r w:rsidR="002D4F05">
        <w:t>,</w:t>
      </w:r>
      <w:r w:rsidRPr="25D91E63">
        <w:t xml:space="preserve"> and </w:t>
      </w:r>
      <w:r w:rsidR="001322D2">
        <w:t xml:space="preserve">addressing </w:t>
      </w:r>
      <w:r w:rsidRPr="25D91E63">
        <w:t>immunity to change.</w:t>
      </w:r>
      <w:r w:rsidR="0091137D">
        <w:t xml:space="preserve"> </w:t>
      </w:r>
      <w:r w:rsidRPr="25D91E63">
        <w:t xml:space="preserve">As a tribal organization, </w:t>
      </w:r>
      <w:r w:rsidR="00887D9E">
        <w:t>y</w:t>
      </w:r>
      <w:r w:rsidRPr="25D91E63">
        <w:t xml:space="preserve">our culture and values are </w:t>
      </w:r>
      <w:r w:rsidR="00887D9E">
        <w:t>y</w:t>
      </w:r>
      <w:r w:rsidRPr="25D91E63">
        <w:t>our strength</w:t>
      </w:r>
      <w:r w:rsidR="002D4F05">
        <w:t>,</w:t>
      </w:r>
      <w:r w:rsidRPr="25D91E63">
        <w:t xml:space="preserve"> and the </w:t>
      </w:r>
      <w:r w:rsidR="00787C85">
        <w:t>“</w:t>
      </w:r>
      <w:r w:rsidRPr="25D91E63">
        <w:t xml:space="preserve">Intergenerational </w:t>
      </w:r>
      <w:r w:rsidR="00ED2347" w:rsidRPr="25D91E63">
        <w:t xml:space="preserve">Protective Circles </w:t>
      </w:r>
      <w:r w:rsidRPr="25D91E63">
        <w:t xml:space="preserve">of </w:t>
      </w:r>
      <w:r w:rsidR="00ED2347" w:rsidRPr="25D91E63">
        <w:t>Care</w:t>
      </w:r>
      <w:r w:rsidR="00787C85">
        <w:t>”</w:t>
      </w:r>
      <w:r w:rsidR="00ED2347" w:rsidRPr="25D91E63">
        <w:t xml:space="preserve"> </w:t>
      </w:r>
      <w:r w:rsidRPr="25D91E63">
        <w:t>is a basis for tribal sovereignty.</w:t>
      </w:r>
      <w:r w:rsidR="00193682" w:rsidRPr="00193682">
        <w:t xml:space="preserve"> </w:t>
      </w:r>
      <w:r w:rsidR="00193682" w:rsidRPr="008475DF">
        <w:t xml:space="preserve">Cultural restorative practice increases </w:t>
      </w:r>
      <w:r w:rsidR="00F14C16">
        <w:t xml:space="preserve">an </w:t>
      </w:r>
      <w:r w:rsidR="00193682" w:rsidRPr="008475DF">
        <w:t>organization</w:t>
      </w:r>
      <w:r w:rsidR="00787C85">
        <w:t>’</w:t>
      </w:r>
      <w:r w:rsidR="00193682" w:rsidRPr="008475DF">
        <w:t>s capacity, connects value and purpose, builds upon foundations from the past, occurs through trial and error, accept</w:t>
      </w:r>
      <w:r w:rsidR="00552CFE">
        <w:t>s the</w:t>
      </w:r>
      <w:r w:rsidR="00193682" w:rsidRPr="008475DF">
        <w:t xml:space="preserve"> risk of failure, and </w:t>
      </w:r>
      <w:r w:rsidR="00552CFE">
        <w:t xml:space="preserve">holds </w:t>
      </w:r>
      <w:r w:rsidR="00193682" w:rsidRPr="008475DF">
        <w:t>inclusive views of an imagined future</w:t>
      </w:r>
      <w:r w:rsidR="007F64E0">
        <w:t>—</w:t>
      </w:r>
      <w:r w:rsidR="00193682" w:rsidRPr="008475DF">
        <w:t>knowing we can</w:t>
      </w:r>
      <w:r w:rsidR="00787C85">
        <w:t>’</w:t>
      </w:r>
      <w:r w:rsidR="00193682" w:rsidRPr="008475DF">
        <w:t>t do it alone.</w:t>
      </w:r>
      <w:r w:rsidR="0091137D">
        <w:t xml:space="preserve"> </w:t>
      </w:r>
      <w:r w:rsidR="00193682" w:rsidRPr="008475DF">
        <w:t>These descriptions are the basis of sharing and caring.</w:t>
      </w:r>
    </w:p>
    <w:p w14:paraId="0D46302A" w14:textId="42A5AA16" w:rsidR="00F92C0A" w:rsidRDefault="00346E8C" w:rsidP="0082214F">
      <w:pPr>
        <w:pStyle w:val="QuestionIntro"/>
      </w:pPr>
      <w:r w:rsidRPr="00346E8C">
        <w:t>Ask:</w:t>
      </w:r>
      <w:r w:rsidR="0091137D">
        <w:t xml:space="preserve"> </w:t>
      </w:r>
    </w:p>
    <w:p w14:paraId="0A1CEA4E" w14:textId="42998112" w:rsidR="00734261" w:rsidRDefault="00346E8C" w:rsidP="0082214F">
      <w:pPr>
        <w:pStyle w:val="QuestionBullet"/>
      </w:pPr>
      <w:r>
        <w:t>When looking at the bullet points on this slide</w:t>
      </w:r>
      <w:r w:rsidR="00F14C16">
        <w:t>,</w:t>
      </w:r>
      <w:r>
        <w:t xml:space="preserve"> we </w:t>
      </w:r>
      <w:r w:rsidR="00966CAC">
        <w:t xml:space="preserve">want you to consider </w:t>
      </w:r>
      <w:r>
        <w:t>you th</w:t>
      </w:r>
      <w:r w:rsidR="00734261">
        <w:t>ese</w:t>
      </w:r>
      <w:r>
        <w:t xml:space="preserve"> question</w:t>
      </w:r>
      <w:r w:rsidR="00734261">
        <w:t>s</w:t>
      </w:r>
      <w:r w:rsidR="00966CAC">
        <w:t>:</w:t>
      </w:r>
    </w:p>
    <w:p w14:paraId="5337A395" w14:textId="7EAB1F06" w:rsidR="00734261" w:rsidRPr="00734261" w:rsidRDefault="00346E8C" w:rsidP="0082214F">
      <w:pPr>
        <w:pStyle w:val="QuestionBullet"/>
        <w:numPr>
          <w:ilvl w:val="1"/>
          <w:numId w:val="21"/>
        </w:numPr>
      </w:pPr>
      <w:r w:rsidRPr="00734261">
        <w:t>W</w:t>
      </w:r>
      <w:r w:rsidR="00844B5E" w:rsidRPr="00734261">
        <w:t xml:space="preserve">hat does cultural restorative practice look like in an </w:t>
      </w:r>
      <w:r w:rsidR="00D73876">
        <w:t>Indigenous</w:t>
      </w:r>
      <w:r w:rsidR="00844B5E" w:rsidRPr="00734261">
        <w:t xml:space="preserve"> adaptive leadership approach?</w:t>
      </w:r>
      <w:r w:rsidR="5AF3B4E2" w:rsidRPr="00734261">
        <w:t xml:space="preserve"> </w:t>
      </w:r>
    </w:p>
    <w:p w14:paraId="48C0955A" w14:textId="628E561F" w:rsidR="00647BE7" w:rsidRPr="00734261" w:rsidRDefault="00734261" w:rsidP="0082214F">
      <w:pPr>
        <w:pStyle w:val="QuestionBullet"/>
        <w:numPr>
          <w:ilvl w:val="1"/>
          <w:numId w:val="21"/>
        </w:numPr>
      </w:pPr>
      <w:r w:rsidRPr="00734261">
        <w:t xml:space="preserve">What </w:t>
      </w:r>
      <w:r w:rsidR="00193682">
        <w:t>resources can you mobilize for adaptive change?</w:t>
      </w:r>
    </w:p>
    <w:p w14:paraId="28672ED2" w14:textId="241D1A54" w:rsidR="00461C93" w:rsidRDefault="00461C93" w:rsidP="0082214F">
      <w:pPr>
        <w:pStyle w:val="SayIntro"/>
      </w:pPr>
      <w:r>
        <w:t>Say:</w:t>
      </w:r>
    </w:p>
    <w:p w14:paraId="3320A8C1" w14:textId="41E728D8" w:rsidR="00647BE7" w:rsidRDefault="1A4B2F09" w:rsidP="00461C93">
      <w:pPr>
        <w:pStyle w:val="SayBullet"/>
      </w:pPr>
      <w:r w:rsidRPr="008475DF">
        <w:t>In this scenario</w:t>
      </w:r>
      <w:r w:rsidR="001E7E00">
        <w:t>,</w:t>
      </w:r>
      <w:r w:rsidRPr="008475DF">
        <w:t xml:space="preserve"> we continue our leadership journey in mobilizing our resources for adaptive change. </w:t>
      </w:r>
      <w:r w:rsidR="651D5CD5" w:rsidRPr="008475DF">
        <w:t>W</w:t>
      </w:r>
      <w:r w:rsidRPr="008475DF">
        <w:t xml:space="preserve">e will share a story of a tribal organization </w:t>
      </w:r>
      <w:r w:rsidR="00880F9F">
        <w:t>that</w:t>
      </w:r>
      <w:r w:rsidRPr="008475DF">
        <w:t xml:space="preserve"> has the shared purpose of cultural family preservation.</w:t>
      </w:r>
      <w:r w:rsidR="0091137D">
        <w:t xml:space="preserve"> </w:t>
      </w:r>
      <w:r w:rsidR="00245333">
        <w:t>This is available in your workbook if you would like to follow along.</w:t>
      </w:r>
    </w:p>
    <w:p w14:paraId="0783512C" w14:textId="5AE567E0" w:rsidR="00245333" w:rsidRDefault="00245333" w:rsidP="00245333">
      <w:pPr>
        <w:pStyle w:val="DoIntro"/>
      </w:pPr>
      <w:r>
        <w:t xml:space="preserve">Do: </w:t>
      </w:r>
    </w:p>
    <w:p w14:paraId="2DCEE86C" w14:textId="051D4F8F" w:rsidR="00245333" w:rsidRDefault="00245333" w:rsidP="00245333">
      <w:pPr>
        <w:pStyle w:val="DoBullet"/>
      </w:pPr>
      <w:r>
        <w:t>Tell the following story.</w:t>
      </w:r>
    </w:p>
    <w:p w14:paraId="5081D6B6" w14:textId="34E45DB4" w:rsidR="00245333" w:rsidRPr="008475DF" w:rsidRDefault="00245333" w:rsidP="00245333">
      <w:pPr>
        <w:pStyle w:val="SayIntro"/>
      </w:pPr>
      <w:r>
        <w:t>Say:</w:t>
      </w:r>
    </w:p>
    <w:p w14:paraId="0F75960F" w14:textId="6707D65D" w:rsidR="00647BE7" w:rsidRDefault="1A4B2F09" w:rsidP="0082214F">
      <w:pPr>
        <w:pStyle w:val="SayBullet"/>
      </w:pPr>
      <w:r w:rsidRPr="25D91E63">
        <w:t>A tribal organization was concerned about high out</w:t>
      </w:r>
      <w:r w:rsidR="00C61E6B">
        <w:t>-</w:t>
      </w:r>
      <w:r w:rsidRPr="25D91E63">
        <w:t>of</w:t>
      </w:r>
      <w:r w:rsidR="00C61E6B">
        <w:t>-</w:t>
      </w:r>
      <w:r w:rsidRPr="25D91E63">
        <w:t>home placement</w:t>
      </w:r>
      <w:r w:rsidR="0073565A">
        <w:t xml:space="preserve"> of ch</w:t>
      </w:r>
      <w:r w:rsidR="00790484">
        <w:t>ildren in their community</w:t>
      </w:r>
      <w:r w:rsidRPr="25D91E63">
        <w:t xml:space="preserve">. </w:t>
      </w:r>
      <w:r w:rsidR="00790484">
        <w:t>The organization hired a</w:t>
      </w:r>
      <w:r w:rsidRPr="25D91E63">
        <w:t xml:space="preserve"> new director who had a clear vision for using </w:t>
      </w:r>
      <w:r w:rsidR="00787C85">
        <w:t>“</w:t>
      </w:r>
      <w:r w:rsidR="00D73876">
        <w:t>Indigenous</w:t>
      </w:r>
      <w:r w:rsidRPr="25D91E63">
        <w:t xml:space="preserve"> Circles of Leading</w:t>
      </w:r>
      <w:r w:rsidR="00787C85">
        <w:t>”</w:t>
      </w:r>
      <w:r w:rsidRPr="25D91E63">
        <w:t xml:space="preserve"> and </w:t>
      </w:r>
      <w:r w:rsidR="00787C85">
        <w:t>“</w:t>
      </w:r>
      <w:r w:rsidRPr="25D91E63">
        <w:t>Intergenerational Connectedness</w:t>
      </w:r>
      <w:r w:rsidR="00787C85">
        <w:t>”</w:t>
      </w:r>
      <w:r w:rsidRPr="25D91E63">
        <w:t xml:space="preserve"> concepts in the </w:t>
      </w:r>
      <w:r w:rsidR="00D73876">
        <w:lastRenderedPageBreak/>
        <w:t>program</w:t>
      </w:r>
      <w:r w:rsidRPr="25D91E63">
        <w:t>. She engaged other staff with similar ideas to create a climate of family preservation rather than removal. Challenges included some staff leaving</w:t>
      </w:r>
      <w:r w:rsidR="00E02C1D">
        <w:t>,</w:t>
      </w:r>
      <w:r w:rsidRPr="25D91E63">
        <w:t xml:space="preserve"> but</w:t>
      </w:r>
      <w:r w:rsidR="00790484">
        <w:t xml:space="preserve"> the organization trained</w:t>
      </w:r>
      <w:r w:rsidRPr="25D91E63">
        <w:t xml:space="preserve"> </w:t>
      </w:r>
      <w:r w:rsidR="00E04A15">
        <w:t>new hires</w:t>
      </w:r>
      <w:r w:rsidR="00790484">
        <w:t xml:space="preserve"> </w:t>
      </w:r>
      <w:r w:rsidRPr="25D91E63">
        <w:t xml:space="preserve">in the new model of </w:t>
      </w:r>
      <w:r w:rsidR="00787C85">
        <w:t>“</w:t>
      </w:r>
      <w:r w:rsidRPr="25D91E63">
        <w:t>caring for our relatives</w:t>
      </w:r>
      <w:r w:rsidR="00E02C1D">
        <w:t>.</w:t>
      </w:r>
      <w:r w:rsidR="00787C85">
        <w:t>”</w:t>
      </w:r>
      <w:r w:rsidRPr="25D91E63">
        <w:t xml:space="preserve"> A practice model </w:t>
      </w:r>
      <w:r w:rsidR="001E156F" w:rsidRPr="25D91E63">
        <w:t xml:space="preserve">that supported family and cultural preservation </w:t>
      </w:r>
      <w:r w:rsidRPr="25D91E63">
        <w:t xml:space="preserve">was designed with input from staff and community. Cultural activities were </w:t>
      </w:r>
      <w:r w:rsidR="00BC3AAB">
        <w:t>incorporated in daily practice at the program,</w:t>
      </w:r>
      <w:r w:rsidRPr="25D91E63">
        <w:t xml:space="preserve"> including regular prayer, smudging, and increased use of tribal language. The </w:t>
      </w:r>
      <w:r w:rsidR="00BC3AAB">
        <w:t>t</w:t>
      </w:r>
      <w:r w:rsidRPr="25D91E63">
        <w:t>ribe</w:t>
      </w:r>
      <w:r w:rsidR="00787C85">
        <w:t>’</w:t>
      </w:r>
      <w:r w:rsidRPr="25D91E63">
        <w:t>s values were posted in the front entry</w:t>
      </w:r>
      <w:r w:rsidR="0056080F">
        <w:t>way</w:t>
      </w:r>
      <w:r w:rsidR="00BC3AAB">
        <w:t>,</w:t>
      </w:r>
      <w:r w:rsidRPr="25D91E63">
        <w:t xml:space="preserve"> so anyone coming into the building could see the beliefs and conduct in working with families. They beg</w:t>
      </w:r>
      <w:r w:rsidR="0056080F">
        <w:t>a</w:t>
      </w:r>
      <w:r w:rsidRPr="25D91E63">
        <w:t>n to reach out to other community partners</w:t>
      </w:r>
      <w:r w:rsidR="00FD004A">
        <w:t xml:space="preserve">, such as </w:t>
      </w:r>
      <w:r w:rsidRPr="25D91E63">
        <w:t>law enforcement</w:t>
      </w:r>
      <w:r w:rsidR="007731DD">
        <w:t>, and</w:t>
      </w:r>
      <w:r w:rsidRPr="25D91E63">
        <w:t xml:space="preserve"> they developed a child welfare law enforcement position</w:t>
      </w:r>
      <w:r w:rsidR="00D73876">
        <w:t xml:space="preserve"> and moved</w:t>
      </w:r>
      <w:r w:rsidRPr="25D91E63">
        <w:t xml:space="preserve"> him into the child welfare</w:t>
      </w:r>
      <w:r w:rsidR="004D6837">
        <w:t xml:space="preserve"> </w:t>
      </w:r>
      <w:r w:rsidRPr="25D91E63">
        <w:t>building to allow for natural interactions with child welfare staff</w:t>
      </w:r>
      <w:r w:rsidR="003324D9">
        <w:t>.</w:t>
      </w:r>
    </w:p>
    <w:p w14:paraId="6180AABC" w14:textId="335CE4F8" w:rsidR="00647BE7" w:rsidRDefault="1A4B2F09" w:rsidP="0082214F">
      <w:pPr>
        <w:pStyle w:val="SayBullet"/>
      </w:pPr>
      <w:r w:rsidRPr="25D91E63">
        <w:t xml:space="preserve">The community gifted the </w:t>
      </w:r>
      <w:r w:rsidR="00D73876">
        <w:t>program</w:t>
      </w:r>
      <w:r w:rsidRPr="25D91E63">
        <w:t xml:space="preserve"> a traditional pipe to use for staff </w:t>
      </w:r>
      <w:r w:rsidR="005A603D" w:rsidRPr="25D91E63">
        <w:t>self-care</w:t>
      </w:r>
      <w:r w:rsidRPr="25D91E63">
        <w:t xml:space="preserve"> and with family members. The </w:t>
      </w:r>
      <w:r w:rsidR="00D73876">
        <w:t>program</w:t>
      </w:r>
      <w:r w:rsidRPr="25D91E63">
        <w:t xml:space="preserve"> named itself in their traditional language</w:t>
      </w:r>
      <w:r w:rsidR="004D6837">
        <w:t>,</w:t>
      </w:r>
      <w:r w:rsidRPr="25D91E63">
        <w:t xml:space="preserve"> </w:t>
      </w:r>
      <w:r w:rsidR="00787C85">
        <w:t>“</w:t>
      </w:r>
      <w:r w:rsidRPr="25D91E63">
        <w:t>uplifting our relatives</w:t>
      </w:r>
      <w:r w:rsidR="004D6837">
        <w:t>,</w:t>
      </w:r>
      <w:r w:rsidR="00787C85">
        <w:t>”</w:t>
      </w:r>
      <w:r w:rsidRPr="25D91E63">
        <w:t xml:space="preserve"> and had new signs made in the</w:t>
      </w:r>
      <w:r w:rsidR="003603B8">
        <w:t>ir</w:t>
      </w:r>
      <w:r w:rsidRPr="25D91E63">
        <w:t xml:space="preserve"> language. Staff felt empowered to share traditional teachings, language</w:t>
      </w:r>
      <w:r w:rsidR="00FB6A55">
        <w:t>,</w:t>
      </w:r>
      <w:r w:rsidRPr="25D91E63">
        <w:t xml:space="preserve"> and practices. </w:t>
      </w:r>
      <w:r w:rsidR="004D6837">
        <w:t xml:space="preserve">The </w:t>
      </w:r>
      <w:r w:rsidR="00D73876">
        <w:t>program</w:t>
      </w:r>
      <w:r w:rsidR="004D6837">
        <w:t xml:space="preserve"> brought in </w:t>
      </w:r>
      <w:r w:rsidR="00D73876">
        <w:t>Indigenous</w:t>
      </w:r>
      <w:r w:rsidRPr="25D91E63">
        <w:t xml:space="preserve"> trainers </w:t>
      </w:r>
      <w:r w:rsidR="005A603D" w:rsidRPr="25D91E63">
        <w:t>to</w:t>
      </w:r>
      <w:r w:rsidRPr="25D91E63">
        <w:t xml:space="preserve"> train in ways consistent with </w:t>
      </w:r>
      <w:r w:rsidR="00D73876">
        <w:t>Indigenous</w:t>
      </w:r>
      <w:r w:rsidRPr="25D91E63">
        <w:t xml:space="preserve"> intergenerational approaches. Workers felt empowered</w:t>
      </w:r>
      <w:r w:rsidR="00F30619">
        <w:t>,</w:t>
      </w:r>
      <w:r w:rsidRPr="25D91E63">
        <w:t xml:space="preserve"> and morale increased</w:t>
      </w:r>
      <w:r w:rsidR="004D6837">
        <w:t>. Soon,</w:t>
      </w:r>
      <w:r w:rsidRPr="25D91E63">
        <w:t xml:space="preserve"> word </w:t>
      </w:r>
      <w:r w:rsidR="005A603D" w:rsidRPr="25D91E63">
        <w:t>spread,</w:t>
      </w:r>
      <w:r w:rsidRPr="25D91E63">
        <w:t xml:space="preserve"> and people reached out to work there. Families started to trust workers to assist them rather th</w:t>
      </w:r>
      <w:r w:rsidR="00025385">
        <w:t>a</w:t>
      </w:r>
      <w:r w:rsidRPr="25D91E63">
        <w:t xml:space="preserve">n remove their children. Over a few years, the whole </w:t>
      </w:r>
      <w:r w:rsidR="00D73876">
        <w:t>program</w:t>
      </w:r>
      <w:r w:rsidRPr="25D91E63">
        <w:t xml:space="preserve"> had changed its image in the community</w:t>
      </w:r>
      <w:r w:rsidR="00BB551C">
        <w:t>,</w:t>
      </w:r>
      <w:r w:rsidRPr="25D91E63">
        <w:t xml:space="preserve"> and people started coming to them for help without fear of child removal. This </w:t>
      </w:r>
      <w:r w:rsidR="00025385">
        <w:t>positive transformation</w:t>
      </w:r>
      <w:r w:rsidRPr="25D91E63">
        <w:t xml:space="preserve"> started when someone decided to take on the adaptive challenge of shifting practice.</w:t>
      </w:r>
    </w:p>
    <w:p w14:paraId="2FAD9CFD" w14:textId="5FBFD3A8" w:rsidR="00461C93" w:rsidRDefault="00461C93" w:rsidP="0082214F">
      <w:pPr>
        <w:pStyle w:val="DoIntro"/>
      </w:pPr>
      <w:r>
        <w:t>Do:</w:t>
      </w:r>
    </w:p>
    <w:p w14:paraId="0C2E16C9" w14:textId="744080B7" w:rsidR="00AD2769" w:rsidRDefault="00BB6A10" w:rsidP="00461C93">
      <w:pPr>
        <w:pStyle w:val="DoBullet"/>
      </w:pPr>
      <w:r>
        <w:t>Conduct a g</w:t>
      </w:r>
      <w:r w:rsidR="1A4B2F09" w:rsidRPr="00BC6647">
        <w:t xml:space="preserve">roup </w:t>
      </w:r>
      <w:r>
        <w:t>r</w:t>
      </w:r>
      <w:r w:rsidR="1A4B2F09" w:rsidRPr="00BC6647">
        <w:t>eflection</w:t>
      </w:r>
      <w:r w:rsidR="00AD2769">
        <w:t>. As participants share their answers, write the suggestions on a piece of flip</w:t>
      </w:r>
      <w:r w:rsidR="003575AF">
        <w:t xml:space="preserve"> </w:t>
      </w:r>
      <w:r w:rsidR="00AD2769">
        <w:t>chart paper.</w:t>
      </w:r>
    </w:p>
    <w:p w14:paraId="41914286" w14:textId="017563B2" w:rsidR="00AD2769" w:rsidRDefault="00AD2769" w:rsidP="00AD2769">
      <w:pPr>
        <w:pStyle w:val="QuestionIntro"/>
      </w:pPr>
      <w:r>
        <w:t>Ask</w:t>
      </w:r>
      <w:r w:rsidR="00025385">
        <w:t>:</w:t>
      </w:r>
    </w:p>
    <w:p w14:paraId="06CF43A7" w14:textId="50B15531" w:rsidR="00647BE7" w:rsidRPr="00BC6647" w:rsidRDefault="00AD2769" w:rsidP="00AD2769">
      <w:pPr>
        <w:pStyle w:val="QuestionBullet"/>
      </w:pPr>
      <w:r>
        <w:t>Can anyone s</w:t>
      </w:r>
      <w:r w:rsidR="1A4B2F09" w:rsidRPr="00BC6647">
        <w:t>hare additional ways to integrate cultural practices within the work</w:t>
      </w:r>
      <w:r>
        <w:t>, whether within your own program or within the story we just shared?</w:t>
      </w:r>
    </w:p>
    <w:p w14:paraId="1D21E6FF" w14:textId="4FF82C1B" w:rsidR="00461C93" w:rsidRPr="0082214F" w:rsidRDefault="00BC6647" w:rsidP="0082214F">
      <w:pPr>
        <w:pStyle w:val="SlideNumber"/>
        <w:rPr>
          <w:vanish/>
          <w:specVanish/>
        </w:rPr>
      </w:pPr>
      <w:r w:rsidRPr="00070D6D">
        <w:rPr>
          <w:bCs/>
        </w:rPr>
        <w:t xml:space="preserve">Slide </w:t>
      </w:r>
      <w:r w:rsidR="00B105F3">
        <w:rPr>
          <w:bCs/>
        </w:rPr>
        <w:t>10</w:t>
      </w:r>
      <w:r w:rsidRPr="00070D6D">
        <w:rPr>
          <w:bCs/>
        </w:rPr>
        <w:t>:</w:t>
      </w:r>
      <w:r w:rsidRPr="00070D6D">
        <w:t xml:space="preserve"> </w:t>
      </w:r>
    </w:p>
    <w:p w14:paraId="79C9D8A3" w14:textId="7BAACF2F" w:rsidR="00647BE7" w:rsidRPr="00070D6D" w:rsidRDefault="00461C93" w:rsidP="0082214F">
      <w:pPr>
        <w:pStyle w:val="SlideTitle"/>
        <w:rPr>
          <w:szCs w:val="20"/>
        </w:rPr>
      </w:pPr>
      <w:r>
        <w:t xml:space="preserve"> </w:t>
      </w:r>
      <w:bookmarkStart w:id="82" w:name="_Toc176277219"/>
      <w:r w:rsidR="00224770">
        <w:t>Guiding Principles of Spiritual Orientation</w:t>
      </w:r>
      <w:bookmarkEnd w:id="82"/>
    </w:p>
    <w:p w14:paraId="23B62709" w14:textId="6F51DC88" w:rsidR="00591249" w:rsidRPr="00757005" w:rsidRDefault="00591249" w:rsidP="00757005">
      <w:pPr>
        <w:rPr>
          <w:rFonts w:eastAsia="Calibri"/>
          <w:szCs w:val="20"/>
        </w:rPr>
      </w:pPr>
      <w:r w:rsidRPr="00757005">
        <w:rPr>
          <w:noProof/>
        </w:rPr>
        <w:drawing>
          <wp:inline distT="0" distB="0" distL="0" distR="0" wp14:anchorId="2A4DF631" wp14:editId="1AFEBC34">
            <wp:extent cx="1846270" cy="1038527"/>
            <wp:effectExtent l="19050" t="19050" r="20955" b="28575"/>
            <wp:docPr id="3" name="Picture 3" descr="an image of PowerPoint slid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n image of PowerPoint slide 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32864F42" w14:textId="56CB3316" w:rsidR="00D8213D" w:rsidRPr="0082214F" w:rsidRDefault="00757005" w:rsidP="000A3153">
      <w:pPr>
        <w:pStyle w:val="Time"/>
      </w:pPr>
      <w:bookmarkStart w:id="83" w:name="_Toc176277077"/>
      <w:r w:rsidRPr="00757005">
        <w:t>10 minutes</w:t>
      </w:r>
      <w:bookmarkEnd w:id="83"/>
    </w:p>
    <w:p w14:paraId="3D794353" w14:textId="5754FB0B" w:rsidR="00647BE7" w:rsidRPr="00766256" w:rsidRDefault="00BF70C5" w:rsidP="00AE3885">
      <w:pPr>
        <w:pStyle w:val="TechHelp"/>
        <w:rPr>
          <w:rFonts w:eastAsia="Open Sans" w:cs="Open Sans"/>
          <w:color w:val="384C88" w:themeColor="text1"/>
        </w:rPr>
      </w:pPr>
      <w:r>
        <w:rPr>
          <w:b/>
          <w:bCs/>
        </w:rPr>
        <w:t>Tech Help</w:t>
      </w:r>
      <w:r w:rsidR="00062C91" w:rsidRPr="0082214F">
        <w:rPr>
          <w:b/>
          <w:bCs/>
        </w:rPr>
        <w:t>:</w:t>
      </w:r>
      <w:r w:rsidR="00062C91" w:rsidRPr="0082214F">
        <w:t xml:space="preserve"> </w:t>
      </w:r>
      <w:r w:rsidR="00AC4E2D">
        <w:t>You will play the video embedded in this PPT slide during th</w:t>
      </w:r>
      <w:r w:rsidR="00D12B51">
        <w:t>e</w:t>
      </w:r>
      <w:r w:rsidR="00AC4E2D">
        <w:t xml:space="preserve"> next section</w:t>
      </w:r>
      <w:r w:rsidR="00B942E9">
        <w:t xml:space="preserve">, which is also available at: </w:t>
      </w:r>
      <w:hyperlink r:id="rId23" w:history="1">
        <w:r w:rsidR="00B942E9" w:rsidRPr="00AE3885">
          <w:rPr>
            <w:rStyle w:val="Hyperlink"/>
            <w:color w:val="FFFFFF" w:themeColor="background1"/>
          </w:rPr>
          <w:t>https://youtu.be/r_bCmDPbqVY</w:t>
        </w:r>
      </w:hyperlink>
      <w:r w:rsidR="00B942E9">
        <w:t xml:space="preserve">. </w:t>
      </w:r>
    </w:p>
    <w:p w14:paraId="7359D856" w14:textId="77777777" w:rsidR="006D143B" w:rsidRDefault="00FA7550" w:rsidP="0082214F">
      <w:pPr>
        <w:pStyle w:val="SayIntro"/>
      </w:pPr>
      <w:r w:rsidRPr="00FA7550">
        <w:lastRenderedPageBreak/>
        <w:t>Say:</w:t>
      </w:r>
      <w:r>
        <w:t xml:space="preserve"> </w:t>
      </w:r>
    </w:p>
    <w:p w14:paraId="75E1AC3E" w14:textId="423D8E4A" w:rsidR="00647BE7" w:rsidRPr="00F53656" w:rsidRDefault="1A4B2F09" w:rsidP="0082214F">
      <w:pPr>
        <w:pStyle w:val="SayBullet"/>
      </w:pPr>
      <w:r w:rsidRPr="00F53656">
        <w:t>Nancy Bordeaux is a Sicangu Lakota from Rosebud</w:t>
      </w:r>
      <w:r w:rsidR="0085059D">
        <w:t>,</w:t>
      </w:r>
      <w:r w:rsidRPr="00F53656">
        <w:t xml:space="preserve"> South Dakota. Nancy is a highly skilled</w:t>
      </w:r>
      <w:r w:rsidR="00914529">
        <w:t>,</w:t>
      </w:r>
      <w:r w:rsidRPr="00F53656">
        <w:t xml:space="preserve"> interactive trainer and facilitator. She believes tradition and values guide positive change and transformation for </w:t>
      </w:r>
      <w:r w:rsidR="00D73876">
        <w:t>Indigenous</w:t>
      </w:r>
      <w:r w:rsidRPr="00F53656">
        <w:t xml:space="preserve"> peoples. Nancy</w:t>
      </w:r>
      <w:r w:rsidR="00787C85">
        <w:t>’</w:t>
      </w:r>
      <w:r w:rsidRPr="00F53656">
        <w:t xml:space="preserve">s work </w:t>
      </w:r>
      <w:r w:rsidR="0085059D">
        <w:t>focuses on</w:t>
      </w:r>
      <w:r w:rsidRPr="00F53656">
        <w:t xml:space="preserve"> intergenerational healing. Her knowledge of trauma has been instrumental in </w:t>
      </w:r>
      <w:r w:rsidR="008F789A">
        <w:t>creating</w:t>
      </w:r>
      <w:r w:rsidRPr="00F53656">
        <w:t xml:space="preserve"> cultural and holistic practices that support healing.</w:t>
      </w:r>
      <w:r w:rsidR="0091137D">
        <w:t xml:space="preserve"> </w:t>
      </w:r>
      <w:r w:rsidRPr="00F53656">
        <w:t>She is a practitioner of her ceremonies and integrates science and culture in her unique style of work.</w:t>
      </w:r>
    </w:p>
    <w:p w14:paraId="21E575FF" w14:textId="3518DD75" w:rsidR="006D143B" w:rsidRDefault="0025353D" w:rsidP="0082214F">
      <w:pPr>
        <w:pStyle w:val="SayIntro"/>
      </w:pPr>
      <w:r w:rsidRPr="003B501E">
        <w:t>Say:</w:t>
      </w:r>
      <w:r w:rsidR="0091137D">
        <w:t xml:space="preserve"> </w:t>
      </w:r>
    </w:p>
    <w:p w14:paraId="77D834F0" w14:textId="6D9BCA44" w:rsidR="00647BE7" w:rsidRDefault="0025353D" w:rsidP="006D143B">
      <w:pPr>
        <w:pStyle w:val="SayBullet"/>
      </w:pPr>
      <w:r>
        <w:t>When watching this video</w:t>
      </w:r>
      <w:r w:rsidR="00137F16">
        <w:t>,</w:t>
      </w:r>
      <w:r>
        <w:t xml:space="preserve"> please </w:t>
      </w:r>
      <w:r w:rsidR="00B8280C">
        <w:t>think about</w:t>
      </w:r>
      <w:r w:rsidR="300B0BF5" w:rsidRPr="101A7F3C">
        <w:t xml:space="preserve"> </w:t>
      </w:r>
      <w:r>
        <w:t>y</w:t>
      </w:r>
      <w:r w:rsidR="300B0BF5" w:rsidRPr="101A7F3C">
        <w:t>our own cultural values and lifeways</w:t>
      </w:r>
      <w:r w:rsidR="00870ABB">
        <w:t>,</w:t>
      </w:r>
      <w:r w:rsidR="300B0BF5" w:rsidRPr="101A7F3C">
        <w:t xml:space="preserve"> </w:t>
      </w:r>
      <w:r w:rsidR="003B501E">
        <w:t xml:space="preserve">and </w:t>
      </w:r>
      <w:r w:rsidR="00B852BF">
        <w:t xml:space="preserve">consider </w:t>
      </w:r>
      <w:r w:rsidR="003B501E">
        <w:t>how you can</w:t>
      </w:r>
      <w:r w:rsidR="003B501E" w:rsidRPr="101A7F3C">
        <w:t xml:space="preserve"> </w:t>
      </w:r>
      <w:r w:rsidR="300B0BF5" w:rsidRPr="101A7F3C">
        <w:t xml:space="preserve">bring </w:t>
      </w:r>
      <w:r w:rsidR="003B501E">
        <w:t xml:space="preserve">those to your </w:t>
      </w:r>
      <w:r w:rsidR="300B0BF5" w:rsidRPr="101A7F3C">
        <w:t>workplace.</w:t>
      </w:r>
      <w:r w:rsidR="0091137D">
        <w:t xml:space="preserve"> </w:t>
      </w:r>
      <w:r w:rsidR="300B0BF5" w:rsidRPr="101A7F3C">
        <w:t xml:space="preserve">Exploring our cultural values and beliefs </w:t>
      </w:r>
      <w:r w:rsidR="00B8280C">
        <w:t xml:space="preserve">is a </w:t>
      </w:r>
      <w:r w:rsidR="300B0BF5" w:rsidRPr="101A7F3C">
        <w:t xml:space="preserve">unique </w:t>
      </w:r>
      <w:r w:rsidR="00B8280C">
        <w:t>path for every person, for every</w:t>
      </w:r>
      <w:r w:rsidR="300B0BF5" w:rsidRPr="101A7F3C">
        <w:t xml:space="preserve"> </w:t>
      </w:r>
      <w:r w:rsidR="00010F43">
        <w:t>t</w:t>
      </w:r>
      <w:r w:rsidR="300B0BF5" w:rsidRPr="101A7F3C">
        <w:t>ribal nation</w:t>
      </w:r>
      <w:r w:rsidR="00E9200A">
        <w:t>,</w:t>
      </w:r>
      <w:r w:rsidR="00B8280C">
        <w:t xml:space="preserve"> and</w:t>
      </w:r>
      <w:r w:rsidR="05E022FD" w:rsidRPr="101A7F3C">
        <w:t xml:space="preserve"> </w:t>
      </w:r>
      <w:r w:rsidR="00E9200A">
        <w:t xml:space="preserve">for </w:t>
      </w:r>
      <w:r w:rsidR="05E022FD" w:rsidRPr="101A7F3C">
        <w:t>those we serve.</w:t>
      </w:r>
      <w:r w:rsidR="0091137D">
        <w:t xml:space="preserve"> </w:t>
      </w:r>
    </w:p>
    <w:p w14:paraId="56399F58" w14:textId="303C93E8" w:rsidR="00D8213D" w:rsidRDefault="00D8213D" w:rsidP="00B8280C">
      <w:pPr>
        <w:pStyle w:val="DoIntro"/>
      </w:pPr>
      <w:r>
        <w:t>Do:</w:t>
      </w:r>
    </w:p>
    <w:p w14:paraId="1F02EBF2" w14:textId="254E0E9F" w:rsidR="00D8213D" w:rsidRDefault="00D8213D" w:rsidP="003A016B">
      <w:pPr>
        <w:pStyle w:val="DoBullet"/>
      </w:pPr>
      <w:r>
        <w:t xml:space="preserve">Play the video embedded in the PowerPoint slide, which is </w:t>
      </w:r>
      <w:r w:rsidR="00F135A1">
        <w:t>4:19</w:t>
      </w:r>
      <w:r>
        <w:t xml:space="preserve"> minutes</w:t>
      </w:r>
      <w:r w:rsidR="00396969">
        <w:t xml:space="preserve"> </w:t>
      </w:r>
      <w:proofErr w:type="gramStart"/>
      <w:r w:rsidR="00396969">
        <w:t>and also</w:t>
      </w:r>
      <w:proofErr w:type="gramEnd"/>
      <w:r w:rsidR="00396969">
        <w:t xml:space="preserve"> available at </w:t>
      </w:r>
      <w:hyperlink r:id="rId24" w:history="1">
        <w:r w:rsidR="001F0EA5" w:rsidRPr="001F0EA5">
          <w:rPr>
            <w:rStyle w:val="Hyperlink"/>
          </w:rPr>
          <w:t>https://youtu.be/r_bCmDPbqVY</w:t>
        </w:r>
      </w:hyperlink>
      <w:r>
        <w:t>.</w:t>
      </w:r>
    </w:p>
    <w:p w14:paraId="558B47AC" w14:textId="77777777" w:rsidR="00224770" w:rsidRPr="0082214F" w:rsidRDefault="00224770" w:rsidP="00224770">
      <w:pPr>
        <w:pStyle w:val="SlideNumber"/>
        <w:rPr>
          <w:vanish/>
          <w:specVanish/>
        </w:rPr>
      </w:pPr>
      <w:r w:rsidRPr="000A6F1A">
        <w:rPr>
          <w:bCs/>
        </w:rPr>
        <w:t>Slide 1</w:t>
      </w:r>
      <w:r>
        <w:rPr>
          <w:bCs/>
        </w:rPr>
        <w:t>1</w:t>
      </w:r>
      <w:r w:rsidRPr="000A6F1A">
        <w:rPr>
          <w:bCs/>
        </w:rPr>
        <w:t>:</w:t>
      </w:r>
      <w:r>
        <w:t xml:space="preserve"> </w:t>
      </w:r>
    </w:p>
    <w:p w14:paraId="5B49730A" w14:textId="78B4C5EF" w:rsidR="00224770" w:rsidRDefault="00224770" w:rsidP="00224770">
      <w:pPr>
        <w:pStyle w:val="SlideTitle"/>
      </w:pPr>
      <w:r>
        <w:t xml:space="preserve"> </w:t>
      </w:r>
      <w:bookmarkStart w:id="84" w:name="_Toc176277220"/>
      <w:r>
        <w:t>Our Connection to the Great Tree of Life</w:t>
      </w:r>
      <w:bookmarkEnd w:id="84"/>
    </w:p>
    <w:p w14:paraId="2BCF3381" w14:textId="77777777" w:rsidR="00224770" w:rsidRDefault="00224770" w:rsidP="00224770">
      <w:r>
        <w:rPr>
          <w:noProof/>
        </w:rPr>
        <w:drawing>
          <wp:inline distT="0" distB="0" distL="0" distR="0" wp14:anchorId="71B43035" wp14:editId="78998E58">
            <wp:extent cx="1845946" cy="1038345"/>
            <wp:effectExtent l="19050" t="19050" r="20955" b="28575"/>
            <wp:docPr id="8" name="Picture 8" descr="an image of PowerPoint slid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an image of PowerPoint slid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46F7B2C8" w14:textId="4DA3E94D" w:rsidR="00224770" w:rsidRDefault="00A22A6A" w:rsidP="00224770">
      <w:pPr>
        <w:pStyle w:val="Time"/>
      </w:pPr>
      <w:bookmarkStart w:id="85" w:name="_Toc176277078"/>
      <w:r>
        <w:t>1</w:t>
      </w:r>
      <w:r w:rsidR="00224770">
        <w:t>5 minutes</w:t>
      </w:r>
      <w:bookmarkEnd w:id="85"/>
    </w:p>
    <w:p w14:paraId="2792711C" w14:textId="77777777" w:rsidR="00224770" w:rsidRDefault="00224770" w:rsidP="00224770">
      <w:pPr>
        <w:pStyle w:val="SayIntro"/>
      </w:pPr>
      <w:r>
        <w:t>Say:</w:t>
      </w:r>
    </w:p>
    <w:p w14:paraId="458B70F4" w14:textId="17DF4587" w:rsidR="008D5E0B" w:rsidRPr="008D5E0B" w:rsidRDefault="008D5E0B" w:rsidP="008D5E0B">
      <w:pPr>
        <w:pStyle w:val="SayBullet1"/>
      </w:pPr>
      <w:r w:rsidRPr="008D5E0B">
        <w:t>The video provided an Indigenous way of knowing from the Lakota beliefs and is a way to understand our connection with another living organism in relation to our own grounding and potential growth.</w:t>
      </w:r>
    </w:p>
    <w:p w14:paraId="11792C77" w14:textId="4EBC6529" w:rsidR="008D5E0B" w:rsidRPr="008D5E0B" w:rsidRDefault="008D5E0B" w:rsidP="008D5E0B">
      <w:pPr>
        <w:pStyle w:val="SayBullet1"/>
      </w:pPr>
      <w:r w:rsidRPr="008D5E0B">
        <w:t>The video narrated the tree as an iconic symbol of our Indigenous lifeways. This lesson is a reflected self-exploration of our life since time immemorial. It is often envisioned as a mature tree standing in full bloom with the roots and branches extending robustly into both the earth and sky. We call this image the Great Tree of Life and to understand the life of the tree, we start at the beginning.</w:t>
      </w:r>
    </w:p>
    <w:p w14:paraId="70AB9351" w14:textId="186B4B43" w:rsidR="008D5E0B" w:rsidRPr="008D5E0B" w:rsidRDefault="008D5E0B" w:rsidP="008D5E0B">
      <w:pPr>
        <w:pStyle w:val="SayBullet1"/>
      </w:pPr>
      <w:r w:rsidRPr="008D5E0B">
        <w:t>Let</w:t>
      </w:r>
      <w:r w:rsidR="00787C85">
        <w:t>’</w:t>
      </w:r>
      <w:r w:rsidRPr="008D5E0B">
        <w:t xml:space="preserve">s begin by considering the planting of the tree seed. After it has been planted </w:t>
      </w:r>
      <w:proofErr w:type="gramStart"/>
      <w:r w:rsidRPr="008D5E0B">
        <w:t>in</w:t>
      </w:r>
      <w:proofErr w:type="gramEnd"/>
      <w:r w:rsidRPr="008D5E0B">
        <w:t xml:space="preserve"> the earth, the seed</w:t>
      </w:r>
      <w:r w:rsidR="00787C85">
        <w:t>’</w:t>
      </w:r>
      <w:r w:rsidRPr="008D5E0B">
        <w:t xml:space="preserve">s hard coat will soon break open and fall off. This signifies the birth of the tree, and the primary root will quickly form and emerge. Once this root appears, it becomes open to nutrients and water from the earth and sky. Soon after, other companion roots appear and begin to anchor in place the newly established tree. Accompanying the early growth of the first roots, the plant stem forms and grows upward. Over time, a mature tree trunk forms from this stem. It supports the weight of </w:t>
      </w:r>
      <w:r w:rsidRPr="008D5E0B">
        <w:lastRenderedPageBreak/>
        <w:t>the crown. It pipes water and nutrients from the roots upward. The leaves at the top manufacture food from light energy and then transport it back down the trunk to the roots and branches.</w:t>
      </w:r>
    </w:p>
    <w:p w14:paraId="013F6C36" w14:textId="2C4D1640" w:rsidR="008D5E0B" w:rsidRPr="008D5E0B" w:rsidRDefault="008D5E0B" w:rsidP="008D5E0B">
      <w:pPr>
        <w:pStyle w:val="SayBullet1"/>
      </w:pPr>
      <w:r w:rsidRPr="008D5E0B">
        <w:t xml:space="preserve">As a </w:t>
      </w:r>
      <w:r w:rsidR="00585E6B">
        <w:t>t</w:t>
      </w:r>
      <w:r w:rsidRPr="008D5E0B">
        <w:t>ree grows, buds are produced at the top and on either side of the trunk. New leaves grow from these buds. They grow and lengthen into branches. In turn, new buds appear on these branches, turn into leaves, and grow into branches. A new branch grows out of the axis of each leaf. In this manner, branches continue to divide to create a wide crown of branches. The branches become centers of indefinite growth and development as life energy is transported through the trunk to the roots. It</w:t>
      </w:r>
      <w:r w:rsidR="00787C85">
        <w:t>’</w:t>
      </w:r>
      <w:r w:rsidRPr="008D5E0B">
        <w:t>s a cyclical process to induce growth.</w:t>
      </w:r>
    </w:p>
    <w:p w14:paraId="60F39235" w14:textId="77777777" w:rsidR="00FF44E9" w:rsidRPr="00FF44E9" w:rsidRDefault="00FF44E9" w:rsidP="00FF44E9">
      <w:pPr>
        <w:pStyle w:val="DoIntro"/>
      </w:pPr>
      <w:r w:rsidRPr="00FF44E9">
        <w:t>Do:</w:t>
      </w:r>
    </w:p>
    <w:p w14:paraId="7B3CD491" w14:textId="00024E30" w:rsidR="00FF44E9" w:rsidRPr="00FF44E9" w:rsidRDefault="00FF44E9" w:rsidP="00FF44E9">
      <w:pPr>
        <w:pStyle w:val="DoBullet"/>
      </w:pPr>
      <w:r w:rsidRPr="00FF44E9">
        <w:t xml:space="preserve">Break out into pairs for </w:t>
      </w:r>
      <w:r w:rsidR="00A22A6A">
        <w:t>10</w:t>
      </w:r>
      <w:r w:rsidRPr="00FF44E9">
        <w:t xml:space="preserve"> minutes. </w:t>
      </w:r>
    </w:p>
    <w:p w14:paraId="67B3AC4B" w14:textId="77777777" w:rsidR="00FF44E9" w:rsidRPr="00FF44E9" w:rsidRDefault="00FF44E9" w:rsidP="00FF44E9">
      <w:pPr>
        <w:pStyle w:val="QuestionIntro"/>
      </w:pPr>
      <w:r w:rsidRPr="00FF44E9">
        <w:t>Ask:</w:t>
      </w:r>
    </w:p>
    <w:p w14:paraId="584D1F88" w14:textId="77777777" w:rsidR="005E711A" w:rsidRDefault="005E711A" w:rsidP="00FF44E9">
      <w:pPr>
        <w:pStyle w:val="QuestionBullet"/>
      </w:pPr>
      <w:r>
        <w:t xml:space="preserve">We want each person to </w:t>
      </w:r>
      <w:r w:rsidR="00FF44E9" w:rsidRPr="00FF44E9">
        <w:t xml:space="preserve">share a positive and uplifting story in their life that involved a tree. The following questions help guide </w:t>
      </w:r>
      <w:r>
        <w:t>your</w:t>
      </w:r>
      <w:r w:rsidR="00FF44E9" w:rsidRPr="00FF44E9">
        <w:t xml:space="preserve"> discussion: </w:t>
      </w:r>
    </w:p>
    <w:p w14:paraId="4F0A42C5" w14:textId="77777777" w:rsidR="005E711A" w:rsidRDefault="00FF44E9" w:rsidP="005E711A">
      <w:pPr>
        <w:pStyle w:val="QuestionBullet"/>
        <w:numPr>
          <w:ilvl w:val="1"/>
          <w:numId w:val="13"/>
        </w:numPr>
      </w:pPr>
      <w:r w:rsidRPr="00FF44E9">
        <w:t xml:space="preserve">What was the situation? </w:t>
      </w:r>
    </w:p>
    <w:p w14:paraId="6D7ED731" w14:textId="1EE1947D" w:rsidR="005E711A" w:rsidRDefault="00FF44E9" w:rsidP="005E711A">
      <w:pPr>
        <w:pStyle w:val="QuestionBullet"/>
        <w:numPr>
          <w:ilvl w:val="1"/>
          <w:numId w:val="13"/>
        </w:numPr>
      </w:pPr>
      <w:r w:rsidRPr="00FF44E9">
        <w:t xml:space="preserve">What is memorable about it? </w:t>
      </w:r>
    </w:p>
    <w:p w14:paraId="72E5AF8E" w14:textId="015EB80B" w:rsidR="00FF44E9" w:rsidRPr="00FF44E9" w:rsidRDefault="00FF44E9" w:rsidP="005E711A">
      <w:pPr>
        <w:pStyle w:val="QuestionBullet"/>
        <w:numPr>
          <w:ilvl w:val="1"/>
          <w:numId w:val="13"/>
        </w:numPr>
      </w:pPr>
      <w:r w:rsidRPr="00FF44E9">
        <w:t>What stands out for you?</w:t>
      </w:r>
    </w:p>
    <w:p w14:paraId="708CD384" w14:textId="77777777" w:rsidR="00FF44E9" w:rsidRPr="00FF44E9" w:rsidRDefault="00FF44E9" w:rsidP="00FF44E9">
      <w:pPr>
        <w:pStyle w:val="DoIntro"/>
      </w:pPr>
      <w:r w:rsidRPr="00FF44E9">
        <w:t>Do:</w:t>
      </w:r>
    </w:p>
    <w:p w14:paraId="659B75BF" w14:textId="6A808160" w:rsidR="00FF44E9" w:rsidRPr="00FF44E9" w:rsidRDefault="00FF44E9" w:rsidP="00FF44E9">
      <w:pPr>
        <w:pStyle w:val="DoBullet"/>
      </w:pPr>
      <w:r w:rsidRPr="00FF44E9">
        <w:t>Reconvene the groups and ask for volunteers to share their stories.</w:t>
      </w:r>
    </w:p>
    <w:p w14:paraId="180117E6" w14:textId="722CEE83" w:rsidR="00FF44E9" w:rsidRPr="00FF44E9" w:rsidRDefault="00FF44E9" w:rsidP="00FF44E9">
      <w:pPr>
        <w:pStyle w:val="DoBullet"/>
      </w:pPr>
      <w:r w:rsidRPr="00FF44E9">
        <w:t>Thank them for sharing. In your own words, validate their story and elaborate on how closely connected and related we are to nature, particularly the Tree Nations.</w:t>
      </w:r>
    </w:p>
    <w:p w14:paraId="1A5B7373" w14:textId="3322DAAA" w:rsidR="006D143B" w:rsidRPr="0082214F" w:rsidRDefault="000A6F1A" w:rsidP="008D5E0B">
      <w:pPr>
        <w:pStyle w:val="SlideNumber"/>
        <w:rPr>
          <w:vanish/>
          <w:specVanish/>
        </w:rPr>
      </w:pPr>
      <w:r w:rsidRPr="000A6F1A">
        <w:rPr>
          <w:bCs/>
        </w:rPr>
        <w:t>Slide 1</w:t>
      </w:r>
      <w:r w:rsidR="001764DE">
        <w:rPr>
          <w:bCs/>
        </w:rPr>
        <w:t>2</w:t>
      </w:r>
      <w:r w:rsidRPr="000A6F1A">
        <w:rPr>
          <w:bCs/>
        </w:rPr>
        <w:t>:</w:t>
      </w:r>
      <w:r>
        <w:t xml:space="preserve"> </w:t>
      </w:r>
    </w:p>
    <w:p w14:paraId="44F61C77" w14:textId="69621F73" w:rsidR="00647BE7" w:rsidRDefault="0078632E" w:rsidP="006D143B">
      <w:pPr>
        <w:pStyle w:val="SlideTitle"/>
      </w:pPr>
      <w:r>
        <w:t xml:space="preserve"> </w:t>
      </w:r>
      <w:bookmarkStart w:id="86" w:name="_Toc176277221"/>
      <w:r w:rsidR="00224770">
        <w:t>The Great Tree of Life</w:t>
      </w:r>
      <w:bookmarkEnd w:id="86"/>
    </w:p>
    <w:p w14:paraId="1CBDE16B" w14:textId="3432387E" w:rsidR="0078632E" w:rsidRDefault="0078632E" w:rsidP="009E3A19">
      <w:r>
        <w:rPr>
          <w:noProof/>
        </w:rPr>
        <w:drawing>
          <wp:inline distT="0" distB="0" distL="0" distR="0" wp14:anchorId="05AE1052" wp14:editId="675F730E">
            <wp:extent cx="1845946" cy="1038345"/>
            <wp:effectExtent l="19050" t="19050" r="20955" b="28575"/>
            <wp:docPr id="4" name="Picture 4" descr="an image of PowerPoint slid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n image of PowerPoint slid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5B49574B" w14:textId="5B0FE628" w:rsidR="007A772B" w:rsidRDefault="008655F5" w:rsidP="004134ED">
      <w:pPr>
        <w:pStyle w:val="Time"/>
      </w:pPr>
      <w:bookmarkStart w:id="87" w:name="_Toc97301727"/>
      <w:bookmarkStart w:id="88" w:name="_Toc97301961"/>
      <w:bookmarkStart w:id="89" w:name="_Toc176277079"/>
      <w:r>
        <w:t>4</w:t>
      </w:r>
      <w:r w:rsidR="00A22A6A">
        <w:t>0</w:t>
      </w:r>
      <w:r w:rsidR="007A772B">
        <w:t xml:space="preserve"> </w:t>
      </w:r>
      <w:r w:rsidR="004134ED">
        <w:t>minutes</w:t>
      </w:r>
      <w:bookmarkEnd w:id="87"/>
      <w:bookmarkEnd w:id="88"/>
      <w:bookmarkEnd w:id="89"/>
    </w:p>
    <w:p w14:paraId="00912E43" w14:textId="4D29E52A" w:rsidR="0078632E" w:rsidRDefault="0078632E" w:rsidP="0082214F">
      <w:pPr>
        <w:pStyle w:val="SayIntro"/>
      </w:pPr>
      <w:r>
        <w:t>Say:</w:t>
      </w:r>
    </w:p>
    <w:p w14:paraId="3FE0828F" w14:textId="3CAD0F41" w:rsidR="00C015EB" w:rsidRPr="00C015EB" w:rsidRDefault="00156100" w:rsidP="00C015EB">
      <w:pPr>
        <w:pStyle w:val="SayBullet"/>
      </w:pPr>
      <w:r>
        <w:t>L</w:t>
      </w:r>
      <w:r w:rsidR="00C015EB" w:rsidRPr="00C015EB">
        <w:t>et</w:t>
      </w:r>
      <w:r w:rsidR="00787C85">
        <w:t>’</w:t>
      </w:r>
      <w:r w:rsidR="00C015EB" w:rsidRPr="00C015EB">
        <w:t>s consider the Great Tree of Life as we consider our values and beliefs. In this graphic, you will see an example of values in the tree roots</w:t>
      </w:r>
      <w:r w:rsidR="00764E19">
        <w:t>,</w:t>
      </w:r>
      <w:r w:rsidR="00C015EB" w:rsidRPr="00C015EB">
        <w:t xml:space="preserve"> which grounds us in our personal and professional lives. These values aren</w:t>
      </w:r>
      <w:r w:rsidR="00787C85">
        <w:t>’</w:t>
      </w:r>
      <w:r w:rsidR="00C015EB" w:rsidRPr="00C015EB">
        <w:t>t seen but manifest through our behaviors and actions. Indigenous values are taught from our ancestors</w:t>
      </w:r>
      <w:r w:rsidR="008A1840">
        <w:t xml:space="preserve"> and</w:t>
      </w:r>
      <w:r w:rsidR="00C015EB" w:rsidRPr="00C015EB">
        <w:t xml:space="preserve"> motivate us to conduct ourselves in good and desirable ways. </w:t>
      </w:r>
    </w:p>
    <w:p w14:paraId="22FD841D" w14:textId="4458D00E" w:rsidR="00C015EB" w:rsidRPr="00C015EB" w:rsidRDefault="00C015EB" w:rsidP="00C015EB">
      <w:pPr>
        <w:pStyle w:val="SayBullet"/>
      </w:pPr>
      <w:r w:rsidRPr="00C015EB">
        <w:lastRenderedPageBreak/>
        <w:t xml:space="preserve">The tree trunk is symbolic of our body. It is the conduit to support and channel energy and nutrients to promote growth through maturity. </w:t>
      </w:r>
      <w:r w:rsidR="008A6EF2" w:rsidRPr="008A6EF2">
        <w:t xml:space="preserve">The flow of nutrients from the soil, light, and water is transported through the tree trunk. </w:t>
      </w:r>
      <w:r w:rsidR="00812399">
        <w:t>As</w:t>
      </w:r>
      <w:r w:rsidRPr="00C015EB">
        <w:t xml:space="preserve"> we walk through life</w:t>
      </w:r>
      <w:r w:rsidR="00812399">
        <w:t>,</w:t>
      </w:r>
      <w:r w:rsidRPr="00C015EB">
        <w:t xml:space="preserve"> </w:t>
      </w:r>
      <w:r w:rsidR="00812399">
        <w:t>w</w:t>
      </w:r>
      <w:r w:rsidRPr="00C015EB">
        <w:t xml:space="preserve">e are encouraged to heal and grow through positive behavioral change and transformation into a better person each day. </w:t>
      </w:r>
      <w:r w:rsidR="00E227DA">
        <w:t>The rings in our trunk show how we have evolved through each season of our life.</w:t>
      </w:r>
      <w:r w:rsidRPr="00C015EB">
        <w:t xml:space="preserve"> </w:t>
      </w:r>
    </w:p>
    <w:p w14:paraId="72C2100B" w14:textId="66306833" w:rsidR="00C015EB" w:rsidRPr="00C015EB" w:rsidRDefault="00C015EB" w:rsidP="00C015EB">
      <w:pPr>
        <w:pStyle w:val="SayBullet"/>
      </w:pPr>
      <w:r w:rsidRPr="00C015EB">
        <w:t>The tree branches are the manifestations of growth and energy and symbolic of our behavior and activities. The roots</w:t>
      </w:r>
      <w:r w:rsidR="00DC2632">
        <w:t>,</w:t>
      </w:r>
      <w:r w:rsidRPr="00C015EB">
        <w:t xml:space="preserve"> or our values</w:t>
      </w:r>
      <w:r w:rsidR="00DC2632">
        <w:t>,</w:t>
      </w:r>
      <w:r w:rsidRPr="00C015EB">
        <w:t xml:space="preserve"> are channeled upward to proliferate life-enhancing growth. The branches are the growth extending outward into the world that is visual and illustrate the activities formed from your values.  </w:t>
      </w:r>
    </w:p>
    <w:p w14:paraId="19EE6917" w14:textId="2BC512BE" w:rsidR="00C015EB" w:rsidRPr="00C015EB" w:rsidRDefault="00C015EB" w:rsidP="00C015EB">
      <w:pPr>
        <w:pStyle w:val="SayBullet"/>
      </w:pPr>
      <w:r w:rsidRPr="00C015EB">
        <w:t>Now let</w:t>
      </w:r>
      <w:r w:rsidR="00787C85">
        <w:t>’</w:t>
      </w:r>
      <w:r w:rsidRPr="00C015EB">
        <w:t xml:space="preserve">s consider future growth and possibilities. The branches are now beginning to form buds and leaves. These leaves are continual new growth and become an intricate part of the tree. The landscape supports the new growth and brings light energy to the tree.  </w:t>
      </w:r>
    </w:p>
    <w:p w14:paraId="6A424AD4" w14:textId="77777777" w:rsidR="00C015EB" w:rsidRPr="00C015EB" w:rsidRDefault="00C015EB" w:rsidP="00C015EB">
      <w:pPr>
        <w:pStyle w:val="DoIntro"/>
      </w:pPr>
      <w:r w:rsidRPr="00C015EB">
        <w:t>Do:</w:t>
      </w:r>
    </w:p>
    <w:p w14:paraId="0C3D9F0E" w14:textId="5CC985DF" w:rsidR="00C015EB" w:rsidRPr="00C015EB" w:rsidRDefault="00C015EB" w:rsidP="00C015EB">
      <w:pPr>
        <w:pStyle w:val="DoBullet"/>
      </w:pPr>
      <w:r w:rsidRPr="00C015EB">
        <w:t xml:space="preserve">Break out into pairs for </w:t>
      </w:r>
      <w:r w:rsidR="00A22A6A">
        <w:t>15</w:t>
      </w:r>
      <w:r w:rsidRPr="00C015EB">
        <w:t xml:space="preserve"> minutes. </w:t>
      </w:r>
    </w:p>
    <w:p w14:paraId="330B8F1D" w14:textId="77777777" w:rsidR="00C015EB" w:rsidRPr="00C015EB" w:rsidRDefault="00C015EB" w:rsidP="00C015EB">
      <w:pPr>
        <w:pStyle w:val="SayIntro"/>
      </w:pPr>
      <w:r w:rsidRPr="00C015EB">
        <w:t xml:space="preserve">Say: </w:t>
      </w:r>
    </w:p>
    <w:p w14:paraId="5D7E19C2" w14:textId="77BFFD45" w:rsidR="00C015EB" w:rsidRPr="00C015EB" w:rsidRDefault="00C015EB" w:rsidP="00C015EB">
      <w:pPr>
        <w:pStyle w:val="SayBullet1"/>
      </w:pPr>
      <w:r w:rsidRPr="00C015EB">
        <w:t xml:space="preserve">Step 1: Completing </w:t>
      </w:r>
      <w:r>
        <w:t>T</w:t>
      </w:r>
      <w:r w:rsidRPr="00C015EB">
        <w:t>heir Own Great Tree of Life</w:t>
      </w:r>
    </w:p>
    <w:p w14:paraId="49AF1998" w14:textId="01AD9960" w:rsidR="00C015EB" w:rsidRPr="00C015EB" w:rsidRDefault="00F47007" w:rsidP="00C015EB">
      <w:pPr>
        <w:pStyle w:val="SayBullet1"/>
        <w:numPr>
          <w:ilvl w:val="1"/>
          <w:numId w:val="13"/>
        </w:numPr>
      </w:pPr>
      <w:r>
        <w:t xml:space="preserve">Please </w:t>
      </w:r>
      <w:r w:rsidR="00A02594">
        <w:t>find the</w:t>
      </w:r>
      <w:r w:rsidR="00C015EB" w:rsidRPr="00C015EB">
        <w:t xml:space="preserve"> blank tree </w:t>
      </w:r>
      <w:r>
        <w:t xml:space="preserve">handout that </w:t>
      </w:r>
      <w:r w:rsidR="00A02594">
        <w:t>is in your workbook</w:t>
      </w:r>
      <w:r w:rsidR="00C015EB" w:rsidRPr="00C015EB">
        <w:t>.</w:t>
      </w:r>
    </w:p>
    <w:p w14:paraId="5D75A832" w14:textId="7BD3635A" w:rsidR="00C015EB" w:rsidRPr="00C015EB" w:rsidRDefault="00C015EB" w:rsidP="00C015EB">
      <w:pPr>
        <w:pStyle w:val="SayBullet1"/>
        <w:numPr>
          <w:ilvl w:val="1"/>
          <w:numId w:val="13"/>
        </w:numPr>
      </w:pPr>
      <w:r w:rsidRPr="00C015EB">
        <w:t>What values do you feel would nourish your tree? Write your values into the roots of the tree. The values you select in this process will serve as the grounding of your traditional values and beliefs.</w:t>
      </w:r>
    </w:p>
    <w:p w14:paraId="05C2670D" w14:textId="2606CEDD" w:rsidR="00C015EB" w:rsidRPr="00C015EB" w:rsidRDefault="00C015EB" w:rsidP="00C015EB">
      <w:pPr>
        <w:pStyle w:val="SayBullet1"/>
        <w:numPr>
          <w:ilvl w:val="1"/>
          <w:numId w:val="13"/>
        </w:numPr>
      </w:pPr>
      <w:r w:rsidRPr="00C015EB">
        <w:t>The tree trunk becomes the center of indefinite growth and development</w:t>
      </w:r>
      <w:r w:rsidR="00F36DD2">
        <w:t>.</w:t>
      </w:r>
      <w:r w:rsidRPr="00C015EB">
        <w:t xml:space="preserve"> </w:t>
      </w:r>
      <w:r w:rsidR="00F36DD2">
        <w:t>W</w:t>
      </w:r>
      <w:r w:rsidRPr="00C015EB">
        <w:t>rite your name and description of who you are in the trunk. Your description of yourself is defined as positive and one of strength.</w:t>
      </w:r>
    </w:p>
    <w:p w14:paraId="0DF80BE2" w14:textId="6B91C470" w:rsidR="00C015EB" w:rsidRPr="00C015EB" w:rsidRDefault="00C015EB" w:rsidP="00C015EB">
      <w:pPr>
        <w:pStyle w:val="SayBullet1"/>
        <w:numPr>
          <w:ilvl w:val="1"/>
          <w:numId w:val="13"/>
        </w:numPr>
      </w:pPr>
      <w:r w:rsidRPr="00C015EB">
        <w:t xml:space="preserve">Consider your values and the activities you have in your life that </w:t>
      </w:r>
      <w:r w:rsidR="002E2D94">
        <w:t>are</w:t>
      </w:r>
      <w:r w:rsidRPr="00C015EB">
        <w:t xml:space="preserve"> inspirational and positive. Write these activities on the branches. </w:t>
      </w:r>
    </w:p>
    <w:p w14:paraId="7FEC8C61" w14:textId="1C53650B" w:rsidR="00C015EB" w:rsidRPr="00C015EB" w:rsidRDefault="00C015EB" w:rsidP="00C015EB">
      <w:pPr>
        <w:pStyle w:val="SayBullet1"/>
        <w:numPr>
          <w:ilvl w:val="1"/>
          <w:numId w:val="13"/>
        </w:numPr>
      </w:pPr>
      <w:r w:rsidRPr="00C015EB">
        <w:t>What activities would you like to include to promote positive change and continued healing? Write these in</w:t>
      </w:r>
      <w:r w:rsidR="0048623A">
        <w:t xml:space="preserve"> as</w:t>
      </w:r>
      <w:r w:rsidRPr="00C015EB">
        <w:t xml:space="preserve"> your leaves. These leaves become new growth for rejuvenation.</w:t>
      </w:r>
    </w:p>
    <w:p w14:paraId="608C8CBA" w14:textId="29FC9338" w:rsidR="00392966" w:rsidRDefault="00392966" w:rsidP="00392966">
      <w:pPr>
        <w:pStyle w:val="DoIntro"/>
      </w:pPr>
      <w:r>
        <w:t>Do:</w:t>
      </w:r>
    </w:p>
    <w:p w14:paraId="30D256AE" w14:textId="7B8D0ADF" w:rsidR="00C015EB" w:rsidRPr="00C015EB" w:rsidRDefault="00C015EB" w:rsidP="00392966">
      <w:pPr>
        <w:pStyle w:val="DoBullet"/>
      </w:pPr>
      <w:r w:rsidRPr="00C015EB">
        <w:t>Ask the group to share their thoughts of this process and</w:t>
      </w:r>
      <w:r w:rsidR="004E56F5">
        <w:t xml:space="preserve"> how</w:t>
      </w:r>
      <w:r w:rsidRPr="00C015EB">
        <w:t xml:space="preserve"> identifying their own values and beliefs can be a healing process that leads to healthier lifeways, both personally and professionally.</w:t>
      </w:r>
    </w:p>
    <w:p w14:paraId="5858D997" w14:textId="19E98451" w:rsidR="00392966" w:rsidRDefault="00392966" w:rsidP="00392966">
      <w:pPr>
        <w:pStyle w:val="SayIntro"/>
      </w:pPr>
      <w:r>
        <w:t>Say:</w:t>
      </w:r>
    </w:p>
    <w:p w14:paraId="10542B5A" w14:textId="52F69256" w:rsidR="00C015EB" w:rsidRPr="00C015EB" w:rsidRDefault="00C015EB" w:rsidP="00C015EB">
      <w:pPr>
        <w:pStyle w:val="SayBullet1"/>
      </w:pPr>
      <w:r w:rsidRPr="00C015EB">
        <w:t xml:space="preserve">Step 2: Visioning </w:t>
      </w:r>
      <w:r w:rsidR="00392966">
        <w:t>Your</w:t>
      </w:r>
      <w:r w:rsidRPr="00C015EB">
        <w:t xml:space="preserve"> Future </w:t>
      </w:r>
    </w:p>
    <w:p w14:paraId="080FE2E2" w14:textId="067AC637" w:rsidR="00C015EB" w:rsidRDefault="00C015EB" w:rsidP="00C015EB">
      <w:pPr>
        <w:pStyle w:val="SayBullet1"/>
        <w:numPr>
          <w:ilvl w:val="1"/>
          <w:numId w:val="13"/>
        </w:numPr>
      </w:pPr>
      <w:r w:rsidRPr="00C015EB">
        <w:t xml:space="preserve">Now, imagine yourself in the next 15 years. Much change has happened over the years. The love, care, and attention that you gave to the tree you planted has </w:t>
      </w:r>
      <w:r w:rsidRPr="00C015EB">
        <w:lastRenderedPageBreak/>
        <w:t xml:space="preserve">resulted in a fully grown and maturing </w:t>
      </w:r>
      <w:r w:rsidR="00120AE1">
        <w:t>Great Tree of Life</w:t>
      </w:r>
      <w:r w:rsidRPr="00C015EB">
        <w:t xml:space="preserve">. It has transformed you and placed you in new surroundings, in a beautiful landscape, beyond your wildest dreams. </w:t>
      </w:r>
    </w:p>
    <w:p w14:paraId="5C227156" w14:textId="16AA9CAD" w:rsidR="00B93484" w:rsidRPr="00C015EB" w:rsidRDefault="00B93484" w:rsidP="00C015EB">
      <w:pPr>
        <w:pStyle w:val="SayBullet1"/>
        <w:numPr>
          <w:ilvl w:val="1"/>
          <w:numId w:val="13"/>
        </w:numPr>
      </w:pPr>
      <w:r>
        <w:t xml:space="preserve">Take 10 minutes and write down </w:t>
      </w:r>
      <w:r w:rsidR="008655F5">
        <w:t>the answers to these questions.</w:t>
      </w:r>
    </w:p>
    <w:p w14:paraId="7C16AF97" w14:textId="77777777" w:rsidR="00120AE1" w:rsidRDefault="00C015EB" w:rsidP="00120AE1">
      <w:pPr>
        <w:pStyle w:val="QuestionIntro"/>
      </w:pPr>
      <w:r w:rsidRPr="00C015EB">
        <w:t>Ask</w:t>
      </w:r>
      <w:r w:rsidR="00120AE1">
        <w:t>:</w:t>
      </w:r>
    </w:p>
    <w:p w14:paraId="2D5A5A47" w14:textId="77777777" w:rsidR="00F623B9" w:rsidRDefault="00C015EB" w:rsidP="00120AE1">
      <w:pPr>
        <w:pStyle w:val="QuestionBullet"/>
      </w:pPr>
      <w:r w:rsidRPr="00C015EB">
        <w:t xml:space="preserve">Which values would you say most nourished your </w:t>
      </w:r>
      <w:r w:rsidR="00120AE1">
        <w:t>Great Tree of Life</w:t>
      </w:r>
      <w:r w:rsidRPr="00C015EB">
        <w:t xml:space="preserve">? </w:t>
      </w:r>
    </w:p>
    <w:p w14:paraId="61FDB54B" w14:textId="77777777" w:rsidR="00F623B9" w:rsidRDefault="00C015EB" w:rsidP="00120AE1">
      <w:pPr>
        <w:pStyle w:val="QuestionBullet"/>
      </w:pPr>
      <w:r w:rsidRPr="00C015EB">
        <w:t xml:space="preserve">What decisions and care enabled your great tree to grow so glorious and healthy? </w:t>
      </w:r>
    </w:p>
    <w:p w14:paraId="647F9AA4" w14:textId="7E46176D" w:rsidR="00C015EB" w:rsidRPr="00C015EB" w:rsidRDefault="00C015EB" w:rsidP="00120AE1">
      <w:pPr>
        <w:pStyle w:val="QuestionBullet"/>
      </w:pPr>
      <w:r w:rsidRPr="00C015EB">
        <w:t>What did you do that helped your tree become so inspirational for you?</w:t>
      </w:r>
    </w:p>
    <w:p w14:paraId="4AE9FE4E" w14:textId="64EC49D7" w:rsidR="00120AE1" w:rsidRDefault="00120AE1" w:rsidP="00120AE1">
      <w:pPr>
        <w:pStyle w:val="SayIntro"/>
      </w:pPr>
      <w:r>
        <w:t>Say:</w:t>
      </w:r>
    </w:p>
    <w:p w14:paraId="0E5C7BAB" w14:textId="179F075B" w:rsidR="00C015EB" w:rsidRPr="00C015EB" w:rsidRDefault="00C015EB" w:rsidP="00C015EB">
      <w:pPr>
        <w:pStyle w:val="SayBullet1"/>
      </w:pPr>
      <w:r w:rsidRPr="00C015EB">
        <w:t xml:space="preserve">Step 3: Summarize </w:t>
      </w:r>
    </w:p>
    <w:p w14:paraId="0D010CCA" w14:textId="3CCAC1CF" w:rsidR="00C015EB" w:rsidRPr="00C015EB" w:rsidRDefault="00C015EB" w:rsidP="00C015EB">
      <w:pPr>
        <w:pStyle w:val="SayBullet1"/>
        <w:numPr>
          <w:ilvl w:val="1"/>
          <w:numId w:val="13"/>
        </w:numPr>
      </w:pPr>
      <w:r w:rsidRPr="00C015EB">
        <w:t>In summary, let</w:t>
      </w:r>
      <w:r w:rsidR="00787C85">
        <w:t>’</w:t>
      </w:r>
      <w:r w:rsidRPr="00C015EB">
        <w:t xml:space="preserve">s view the image of your fully-grown </w:t>
      </w:r>
      <w:r w:rsidR="00912D1B">
        <w:t>t</w:t>
      </w:r>
      <w:r w:rsidRPr="00C015EB">
        <w:t>ree diagram in front of you. It is important to note that this process in which you have engaged is about bringing the future into the present. It</w:t>
      </w:r>
      <w:r w:rsidR="00787C85">
        <w:t>’</w:t>
      </w:r>
      <w:r w:rsidRPr="00C015EB">
        <w:t>s about taking an affirmative, strength-based approach to expanding and understanding the alternative capacities you possess to transcend seemingly insurmountable challenges in your life. It</w:t>
      </w:r>
      <w:r w:rsidR="00787C85">
        <w:t>’</w:t>
      </w:r>
      <w:r w:rsidRPr="00C015EB">
        <w:t xml:space="preserve">s the </w:t>
      </w:r>
      <w:r w:rsidR="00912D1B">
        <w:t>G</w:t>
      </w:r>
      <w:r w:rsidRPr="00C015EB">
        <w:t xml:space="preserve">reat </w:t>
      </w:r>
      <w:r w:rsidR="00912D1B">
        <w:t>T</w:t>
      </w:r>
      <w:r w:rsidRPr="00C015EB">
        <w:t xml:space="preserve">ree of </w:t>
      </w:r>
      <w:r w:rsidR="00912D1B">
        <w:t>L</w:t>
      </w:r>
      <w:r w:rsidRPr="00C015EB">
        <w:t>ife. In your work in child welfare, the tree of life is a teaching from the Lakota and</w:t>
      </w:r>
      <w:r w:rsidR="00B7164C">
        <w:t xml:space="preserve"> a</w:t>
      </w:r>
      <w:r w:rsidRPr="00C015EB">
        <w:t xml:space="preserve"> significan</w:t>
      </w:r>
      <w:r w:rsidR="00941FF8">
        <w:t>t way to envision</w:t>
      </w:r>
      <w:r w:rsidRPr="00C015EB">
        <w:t xml:space="preserve"> </w:t>
      </w:r>
      <w:r w:rsidR="00B7164C">
        <w:t xml:space="preserve">how </w:t>
      </w:r>
      <w:r w:rsidRPr="00C015EB">
        <w:t xml:space="preserve">our values, conduct, and activities guide us to live in a good way. </w:t>
      </w:r>
    </w:p>
    <w:p w14:paraId="07B121B0" w14:textId="79461542" w:rsidR="0078632E" w:rsidRPr="0054607B" w:rsidRDefault="00866BB8" w:rsidP="0082214F">
      <w:pPr>
        <w:pStyle w:val="SlideNumber"/>
        <w:rPr>
          <w:vanish/>
          <w:specVanish/>
        </w:rPr>
      </w:pPr>
      <w:r w:rsidRPr="00866BB8">
        <w:t>Slide 1</w:t>
      </w:r>
      <w:r w:rsidR="001764DE">
        <w:t>3</w:t>
      </w:r>
      <w:r w:rsidRPr="00866BB8">
        <w:t>:</w:t>
      </w:r>
      <w:r>
        <w:t xml:space="preserve"> </w:t>
      </w:r>
    </w:p>
    <w:p w14:paraId="5A3AAABD" w14:textId="734CBC39" w:rsidR="25911153" w:rsidRDefault="0054607B" w:rsidP="0082214F">
      <w:pPr>
        <w:pStyle w:val="SlideTitle"/>
      </w:pPr>
      <w:r>
        <w:t xml:space="preserve"> </w:t>
      </w:r>
      <w:bookmarkStart w:id="90" w:name="_Toc176277222"/>
      <w:r w:rsidR="7C2CD464">
        <w:t>Maintain</w:t>
      </w:r>
      <w:r w:rsidR="41683D16">
        <w:t xml:space="preserve">ing </w:t>
      </w:r>
      <w:r w:rsidR="7C2CD464">
        <w:t>Balance</w:t>
      </w:r>
      <w:bookmarkEnd w:id="90"/>
    </w:p>
    <w:p w14:paraId="70851070" w14:textId="6034AA9C" w:rsidR="7C81CA14" w:rsidRDefault="00CD6967" w:rsidP="101A7F3C">
      <w:r>
        <w:rPr>
          <w:noProof/>
        </w:rPr>
        <w:drawing>
          <wp:inline distT="0" distB="0" distL="0" distR="0" wp14:anchorId="5F8209C6" wp14:editId="55862ED5">
            <wp:extent cx="1845946" cy="1038345"/>
            <wp:effectExtent l="19050" t="19050" r="20955" b="28575"/>
            <wp:docPr id="9" name="Picture 9" descr="an image of PowerPoint slide 13"/>
            <wp:cNvGraphicFramePr/>
            <a:graphic xmlns:a="http://schemas.openxmlformats.org/drawingml/2006/main">
              <a:graphicData uri="http://schemas.openxmlformats.org/drawingml/2006/picture">
                <pic:pic xmlns:pic="http://schemas.openxmlformats.org/drawingml/2006/picture">
                  <pic:nvPicPr>
                    <pic:cNvPr id="9" name="Picture 9" descr="an image of PowerPoint slid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1093F0C4" w14:textId="0F5C1BAE" w:rsidR="101A7F3C" w:rsidRDefault="006A05BB" w:rsidP="00CD6967">
      <w:pPr>
        <w:pStyle w:val="Time"/>
      </w:pPr>
      <w:bookmarkStart w:id="91" w:name="_Toc97301728"/>
      <w:bookmarkStart w:id="92" w:name="_Toc97301962"/>
      <w:bookmarkStart w:id="93" w:name="_Toc176277080"/>
      <w:r>
        <w:t>5 minutes</w:t>
      </w:r>
      <w:bookmarkEnd w:id="91"/>
      <w:bookmarkEnd w:id="92"/>
      <w:bookmarkEnd w:id="93"/>
    </w:p>
    <w:p w14:paraId="1254E420" w14:textId="77777777" w:rsidR="00766256" w:rsidRDefault="00BA7D54" w:rsidP="00542DBD">
      <w:pPr>
        <w:pStyle w:val="SayIntro"/>
      </w:pPr>
      <w:r w:rsidRPr="00BA7D54">
        <w:t>Say:</w:t>
      </w:r>
      <w:r>
        <w:t xml:space="preserve"> </w:t>
      </w:r>
    </w:p>
    <w:p w14:paraId="7B15784F" w14:textId="34F32E14" w:rsidR="4F21BCB0" w:rsidRPr="0054607B" w:rsidRDefault="002065EE" w:rsidP="0054607B">
      <w:pPr>
        <w:pStyle w:val="SayBullet"/>
        <w:rPr>
          <w:color w:val="384C88" w:themeColor="accent1"/>
        </w:rPr>
      </w:pPr>
      <w:r>
        <w:rPr>
          <w:color w:val="384C88" w:themeColor="accent1"/>
        </w:rPr>
        <w:t xml:space="preserve">As we work to </w:t>
      </w:r>
      <w:r w:rsidR="00A905E5">
        <w:rPr>
          <w:color w:val="384C88" w:themeColor="accent1"/>
        </w:rPr>
        <w:t xml:space="preserve">envision our future, it is important that we </w:t>
      </w:r>
      <w:r w:rsidR="00693A99">
        <w:rPr>
          <w:color w:val="384C88" w:themeColor="accent1"/>
        </w:rPr>
        <w:t>pay attention to how we stay in</w:t>
      </w:r>
      <w:r w:rsidR="00A905E5">
        <w:rPr>
          <w:color w:val="384C88" w:themeColor="accent1"/>
        </w:rPr>
        <w:t xml:space="preserve"> balance. On</w:t>
      </w:r>
      <w:r w:rsidR="4F21BCB0" w:rsidRPr="0054607B">
        <w:rPr>
          <w:color w:val="384C88" w:themeColor="accent1"/>
        </w:rPr>
        <w:t xml:space="preserve"> this slide</w:t>
      </w:r>
      <w:r w:rsidR="00A905E5">
        <w:rPr>
          <w:color w:val="384C88" w:themeColor="accent1"/>
        </w:rPr>
        <w:t>,</w:t>
      </w:r>
      <w:r w:rsidR="4F21BCB0" w:rsidRPr="0054607B">
        <w:rPr>
          <w:color w:val="384C88" w:themeColor="accent1"/>
        </w:rPr>
        <w:t xml:space="preserve"> we </w:t>
      </w:r>
      <w:r w:rsidR="00A905E5">
        <w:rPr>
          <w:color w:val="384C88" w:themeColor="accent1"/>
        </w:rPr>
        <w:t>list</w:t>
      </w:r>
      <w:r w:rsidR="4F21BCB0" w:rsidRPr="0054607B">
        <w:rPr>
          <w:color w:val="384C88" w:themeColor="accent1"/>
        </w:rPr>
        <w:t xml:space="preserve"> traditional teachings in maintaining balance and</w:t>
      </w:r>
      <w:r w:rsidR="25911153" w:rsidRPr="0054607B">
        <w:rPr>
          <w:color w:val="384C88" w:themeColor="accent1"/>
        </w:rPr>
        <w:t xml:space="preserve"> resilience from a tribal perspective.</w:t>
      </w:r>
      <w:r w:rsidR="0091137D" w:rsidRPr="0054607B">
        <w:rPr>
          <w:color w:val="384C88" w:themeColor="accent1"/>
        </w:rPr>
        <w:t xml:space="preserve"> </w:t>
      </w:r>
      <w:r w:rsidR="15D9D58B" w:rsidRPr="0054607B">
        <w:rPr>
          <w:color w:val="384C88" w:themeColor="accent1"/>
        </w:rPr>
        <w:t xml:space="preserve">This </w:t>
      </w:r>
      <w:r w:rsidR="000526B7">
        <w:rPr>
          <w:color w:val="384C88" w:themeColor="accent1"/>
        </w:rPr>
        <w:t xml:space="preserve">perspective </w:t>
      </w:r>
      <w:r w:rsidR="15D9D58B" w:rsidRPr="0054607B">
        <w:rPr>
          <w:color w:val="384C88" w:themeColor="accent1"/>
        </w:rPr>
        <w:t>is from</w:t>
      </w:r>
      <w:r w:rsidR="0091137D" w:rsidRPr="0054607B">
        <w:rPr>
          <w:color w:val="384C88" w:themeColor="accent1"/>
        </w:rPr>
        <w:t xml:space="preserve"> </w:t>
      </w:r>
      <w:r w:rsidR="25911153" w:rsidRPr="0054607B">
        <w:rPr>
          <w:color w:val="384C88" w:themeColor="accent1"/>
        </w:rPr>
        <w:t>Dr. Iris HeavyRunner Pretty Pain</w:t>
      </w:r>
      <w:r w:rsidR="00787C85">
        <w:rPr>
          <w:color w:val="384C88" w:themeColor="accent1"/>
        </w:rPr>
        <w:t>’</w:t>
      </w:r>
      <w:r w:rsidR="25911153" w:rsidRPr="0054607B">
        <w:rPr>
          <w:color w:val="384C88" w:themeColor="accent1"/>
        </w:rPr>
        <w:t>s work fr</w:t>
      </w:r>
      <w:r w:rsidR="00533437" w:rsidRPr="0054607B">
        <w:rPr>
          <w:color w:val="384C88" w:themeColor="accent1"/>
        </w:rPr>
        <w:t>o</w:t>
      </w:r>
      <w:r w:rsidR="25911153" w:rsidRPr="0054607B">
        <w:rPr>
          <w:color w:val="384C88" w:themeColor="accent1"/>
        </w:rPr>
        <w:t xml:space="preserve">m two sources: 1) </w:t>
      </w:r>
      <w:r w:rsidR="25911153" w:rsidRPr="0054607B">
        <w:rPr>
          <w:i/>
          <w:iCs/>
          <w:color w:val="384C88" w:themeColor="accent1"/>
        </w:rPr>
        <w:t xml:space="preserve">Cultural Resilience: </w:t>
      </w:r>
      <w:proofErr w:type="spellStart"/>
      <w:r w:rsidR="25911153" w:rsidRPr="0054607B">
        <w:rPr>
          <w:i/>
          <w:iCs/>
          <w:color w:val="384C88" w:themeColor="accent1"/>
        </w:rPr>
        <w:t>Pisatsikamotaan</w:t>
      </w:r>
      <w:proofErr w:type="spellEnd"/>
      <w:r w:rsidR="25911153" w:rsidRPr="0054607B">
        <w:rPr>
          <w:i/>
          <w:iCs/>
          <w:color w:val="384C88" w:themeColor="accent1"/>
        </w:rPr>
        <w:t>:</w:t>
      </w:r>
      <w:r w:rsidR="0091137D" w:rsidRPr="0054607B">
        <w:rPr>
          <w:i/>
          <w:iCs/>
          <w:color w:val="384C88" w:themeColor="accent1"/>
        </w:rPr>
        <w:t xml:space="preserve"> </w:t>
      </w:r>
      <w:r w:rsidR="25911153" w:rsidRPr="0054607B">
        <w:rPr>
          <w:i/>
          <w:iCs/>
          <w:color w:val="384C88" w:themeColor="accent1"/>
        </w:rPr>
        <w:t>Finding Hope from the Inside Out</w:t>
      </w:r>
      <w:r w:rsidR="25911153" w:rsidRPr="0054607B">
        <w:rPr>
          <w:color w:val="384C88" w:themeColor="accent1"/>
        </w:rPr>
        <w:t xml:space="preserve"> (2012) and </w:t>
      </w:r>
      <w:r w:rsidR="25911153" w:rsidRPr="0054607B">
        <w:rPr>
          <w:i/>
          <w:iCs/>
          <w:color w:val="384C88" w:themeColor="accent1"/>
        </w:rPr>
        <w:t>Miracle Survivors: Promoting Resilience in Indian Students</w:t>
      </w:r>
      <w:r w:rsidR="25911153" w:rsidRPr="0054607B">
        <w:rPr>
          <w:color w:val="384C88" w:themeColor="accent1"/>
        </w:rPr>
        <w:t xml:space="preserve"> (2003).</w:t>
      </w:r>
      <w:r w:rsidR="0091137D" w:rsidRPr="0054607B">
        <w:rPr>
          <w:color w:val="384C88" w:themeColor="accent1"/>
        </w:rPr>
        <w:t xml:space="preserve"> </w:t>
      </w:r>
      <w:r w:rsidR="25911153" w:rsidRPr="0054607B">
        <w:rPr>
          <w:color w:val="384C88" w:themeColor="accent1"/>
        </w:rPr>
        <w:t>Resilience, according to Pretty</w:t>
      </w:r>
      <w:r w:rsidR="00BA7D54" w:rsidRPr="0054607B">
        <w:rPr>
          <w:color w:val="384C88" w:themeColor="accent1"/>
        </w:rPr>
        <w:t xml:space="preserve"> </w:t>
      </w:r>
      <w:r w:rsidR="25911153" w:rsidRPr="0054607B">
        <w:rPr>
          <w:color w:val="384C88" w:themeColor="accent1"/>
        </w:rPr>
        <w:t>Paint</w:t>
      </w:r>
      <w:r w:rsidR="00DA1A06" w:rsidRPr="0054607B">
        <w:rPr>
          <w:color w:val="384C88" w:themeColor="accent1"/>
        </w:rPr>
        <w:t>,</w:t>
      </w:r>
      <w:r w:rsidR="25911153" w:rsidRPr="0054607B">
        <w:rPr>
          <w:color w:val="384C88" w:themeColor="accent1"/>
        </w:rPr>
        <w:t xml:space="preserve"> is a relatively new word with an old meaning.</w:t>
      </w:r>
      <w:r w:rsidR="0091137D" w:rsidRPr="0054607B">
        <w:rPr>
          <w:color w:val="384C88" w:themeColor="accent1"/>
        </w:rPr>
        <w:t xml:space="preserve"> </w:t>
      </w:r>
      <w:r w:rsidR="70EF737F" w:rsidRPr="0054607B">
        <w:rPr>
          <w:color w:val="384C88" w:themeColor="accent1"/>
        </w:rPr>
        <w:t xml:space="preserve">In the winter season of reflection, we are considering what resiliency factors </w:t>
      </w:r>
      <w:r w:rsidR="004415D8" w:rsidRPr="0054607B">
        <w:rPr>
          <w:color w:val="384C88" w:themeColor="accent1"/>
        </w:rPr>
        <w:t xml:space="preserve">can </w:t>
      </w:r>
      <w:r w:rsidR="70EF737F" w:rsidRPr="0054607B">
        <w:rPr>
          <w:color w:val="384C88" w:themeColor="accent1"/>
        </w:rPr>
        <w:t>support our leadership practice to continue our shared purpose.</w:t>
      </w:r>
    </w:p>
    <w:p w14:paraId="54CE573A" w14:textId="77777777" w:rsidR="00A905E5" w:rsidRDefault="00A905E5" w:rsidP="00A905E5">
      <w:pPr>
        <w:pStyle w:val="DoIntro"/>
      </w:pPr>
      <w:r w:rsidRPr="00BA7D54">
        <w:t>Do:</w:t>
      </w:r>
      <w:r>
        <w:t xml:space="preserve"> </w:t>
      </w:r>
    </w:p>
    <w:p w14:paraId="0AF525C3" w14:textId="77777777" w:rsidR="00A905E5" w:rsidRDefault="00A905E5" w:rsidP="00A905E5">
      <w:pPr>
        <w:pStyle w:val="DoBullet"/>
      </w:pPr>
      <w:r w:rsidRPr="101A7F3C">
        <w:t xml:space="preserve">Have someone read </w:t>
      </w:r>
      <w:r>
        <w:t xml:space="preserve">the </w:t>
      </w:r>
      <w:r w:rsidRPr="101A7F3C">
        <w:t>list</w:t>
      </w:r>
      <w:r>
        <w:t xml:space="preserve"> that is on the screen.</w:t>
      </w:r>
    </w:p>
    <w:p w14:paraId="75864D83" w14:textId="23BFBB32" w:rsidR="002219C6" w:rsidRPr="00A54A5E" w:rsidRDefault="00DB67F0" w:rsidP="00DD1210">
      <w:pPr>
        <w:pStyle w:val="SlideNumber"/>
        <w:rPr>
          <w:vanish/>
          <w:specVanish/>
        </w:rPr>
      </w:pPr>
      <w:r>
        <w:lastRenderedPageBreak/>
        <w:t>Slide 1</w:t>
      </w:r>
      <w:r w:rsidR="001764DE">
        <w:t>4</w:t>
      </w:r>
      <w:r w:rsidR="00A54A5E">
        <w:t xml:space="preserve">: </w:t>
      </w:r>
    </w:p>
    <w:p w14:paraId="2A577C30" w14:textId="7FE96215" w:rsidR="002219C6" w:rsidRDefault="00A54A5E" w:rsidP="00DD1210">
      <w:pPr>
        <w:pStyle w:val="SlideTitle"/>
      </w:pPr>
      <w:r>
        <w:t xml:space="preserve"> </w:t>
      </w:r>
      <w:bookmarkStart w:id="94" w:name="_Toc176277223"/>
      <w:r w:rsidR="00B1506C">
        <w:t xml:space="preserve">Coming </w:t>
      </w:r>
      <w:r w:rsidR="00546135">
        <w:t>F</w:t>
      </w:r>
      <w:r w:rsidR="00B1506C">
        <w:t>rom a Place of Purpose</w:t>
      </w:r>
      <w:bookmarkEnd w:id="94"/>
    </w:p>
    <w:p w14:paraId="3202C557" w14:textId="1EEB58BC" w:rsidR="00583DFF" w:rsidRDefault="00583DFF" w:rsidP="00DB67F0">
      <w:r>
        <w:rPr>
          <w:noProof/>
        </w:rPr>
        <w:drawing>
          <wp:inline distT="0" distB="0" distL="0" distR="0" wp14:anchorId="45B7E9FB" wp14:editId="2B9C1E02">
            <wp:extent cx="1845946" cy="1038345"/>
            <wp:effectExtent l="19050" t="19050" r="20955" b="28575"/>
            <wp:docPr id="12" name="Picture 12" descr="an image of PowerPoint slide 14"/>
            <wp:cNvGraphicFramePr/>
            <a:graphic xmlns:a="http://schemas.openxmlformats.org/drawingml/2006/main">
              <a:graphicData uri="http://schemas.openxmlformats.org/drawingml/2006/picture">
                <pic:pic xmlns:pic="http://schemas.openxmlformats.org/drawingml/2006/picture">
                  <pic:nvPicPr>
                    <pic:cNvPr id="12" name="Picture 12" descr="an image of PowerPoint slid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458A9704" w14:textId="502E671F" w:rsidR="00DB67F0" w:rsidRDefault="00647BE7" w:rsidP="00DD1210">
      <w:pPr>
        <w:pStyle w:val="Time"/>
      </w:pPr>
      <w:bookmarkStart w:id="95" w:name="_Toc97301729"/>
      <w:bookmarkStart w:id="96" w:name="_Toc97301963"/>
      <w:bookmarkStart w:id="97" w:name="_Toc176277081"/>
      <w:r>
        <w:t>10</w:t>
      </w:r>
      <w:r w:rsidR="00DB67F0">
        <w:t xml:space="preserve"> min</w:t>
      </w:r>
      <w:r w:rsidR="00DD1210">
        <w:t>utes</w:t>
      </w:r>
      <w:bookmarkEnd w:id="95"/>
      <w:bookmarkEnd w:id="96"/>
      <w:bookmarkEnd w:id="97"/>
    </w:p>
    <w:p w14:paraId="6625ECB2" w14:textId="60173500" w:rsidR="00647BE7" w:rsidRPr="00647BE7" w:rsidRDefault="002263C2" w:rsidP="006074E9">
      <w:pPr>
        <w:pStyle w:val="TechHelp"/>
      </w:pPr>
      <w:r>
        <w:rPr>
          <w:b/>
          <w:bCs/>
        </w:rPr>
        <w:t>Tech Help</w:t>
      </w:r>
      <w:r w:rsidR="00A54A5E" w:rsidRPr="009B6DDF">
        <w:rPr>
          <w:b/>
          <w:bCs/>
        </w:rPr>
        <w:t>:</w:t>
      </w:r>
      <w:r w:rsidR="00A54A5E">
        <w:t xml:space="preserve"> This slide has the embedded video</w:t>
      </w:r>
      <w:r w:rsidR="009B6DDF">
        <w:t xml:space="preserve"> of </w:t>
      </w:r>
      <w:r w:rsidR="00647BE7" w:rsidRPr="00647BE7">
        <w:t xml:space="preserve">Eric </w:t>
      </w:r>
      <w:r w:rsidR="009B6DDF">
        <w:t>Martin</w:t>
      </w:r>
      <w:r w:rsidR="00787C85">
        <w:t>’</w:t>
      </w:r>
      <w:r w:rsidR="009B6DDF">
        <w:t>s c</w:t>
      </w:r>
      <w:r w:rsidR="00647BE7" w:rsidRPr="00647BE7">
        <w:t>losing thoughts</w:t>
      </w:r>
      <w:r>
        <w:t xml:space="preserve">, which is </w:t>
      </w:r>
      <w:r w:rsidR="00647BE7" w:rsidRPr="00647BE7">
        <w:t>2</w:t>
      </w:r>
      <w:r w:rsidR="009D4203">
        <w:t>:</w:t>
      </w:r>
      <w:r w:rsidR="002C054E">
        <w:t>19</w:t>
      </w:r>
      <w:r w:rsidR="00E3686A">
        <w:t xml:space="preserve"> </w:t>
      </w:r>
      <w:r w:rsidR="00647BE7" w:rsidRPr="00647BE7">
        <w:t>min</w:t>
      </w:r>
      <w:r w:rsidR="009B6DDF">
        <w:t>utes</w:t>
      </w:r>
      <w:r>
        <w:t xml:space="preserve"> and</w:t>
      </w:r>
      <w:r w:rsidR="006074E9">
        <w:t xml:space="preserve"> available online at: </w:t>
      </w:r>
      <w:hyperlink r:id="rId29" w:history="1">
        <w:r w:rsidR="006074E9" w:rsidRPr="006074E9">
          <w:rPr>
            <w:rStyle w:val="Hyperlink"/>
            <w:color w:val="FFFFFF" w:themeColor="background1"/>
          </w:rPr>
          <w:t>https://youtu.be/ZQQzq4nQ0Is</w:t>
        </w:r>
      </w:hyperlink>
      <w:r w:rsidR="009B6DDF">
        <w:t>.</w:t>
      </w:r>
    </w:p>
    <w:p w14:paraId="6ABC776D" w14:textId="77777777" w:rsidR="009B6DDF" w:rsidRDefault="00246411" w:rsidP="009B6DDF">
      <w:pPr>
        <w:pStyle w:val="SayIntro"/>
      </w:pPr>
      <w:r w:rsidRPr="00246411">
        <w:t>Say:</w:t>
      </w:r>
      <w:r>
        <w:t xml:space="preserve"> </w:t>
      </w:r>
    </w:p>
    <w:p w14:paraId="3FC15B11" w14:textId="5D591469" w:rsidR="00614DEE" w:rsidRDefault="00CF195C" w:rsidP="00CF195C">
      <w:pPr>
        <w:pStyle w:val="SayBullet"/>
        <w:rPr>
          <w:b/>
        </w:rPr>
      </w:pPr>
      <w:r>
        <w:t>As you start considering everything you know about leadership</w:t>
      </w:r>
      <w:r w:rsidR="00647BE7">
        <w:t xml:space="preserve">, </w:t>
      </w:r>
      <w:r w:rsidR="74B90688">
        <w:t xml:space="preserve">you begin to </w:t>
      </w:r>
      <w:r w:rsidR="00647BE7">
        <w:t xml:space="preserve">realize </w:t>
      </w:r>
      <w:r w:rsidR="3945DB59">
        <w:t xml:space="preserve">what </w:t>
      </w:r>
      <w:r w:rsidR="00647BE7">
        <w:t>you don</w:t>
      </w:r>
      <w:r w:rsidR="00787C85">
        <w:t>’</w:t>
      </w:r>
      <w:r w:rsidR="00647BE7">
        <w:t>t know.</w:t>
      </w:r>
      <w:r w:rsidR="0091137D">
        <w:rPr>
          <w:b/>
        </w:rPr>
        <w:t xml:space="preserve"> </w:t>
      </w:r>
      <w:r w:rsidR="00647BE7">
        <w:t xml:space="preserve">Eric mentioned </w:t>
      </w:r>
      <w:r>
        <w:t>h</w:t>
      </w:r>
      <w:r w:rsidR="00647BE7">
        <w:t>umility</w:t>
      </w:r>
      <w:r>
        <w:t>,</w:t>
      </w:r>
      <w:r w:rsidR="00647BE7">
        <w:t xml:space="preserve"> </w:t>
      </w:r>
      <w:r>
        <w:t>which</w:t>
      </w:r>
      <w:r w:rsidR="00647BE7">
        <w:t xml:space="preserve"> is also one of the seven</w:t>
      </w:r>
      <w:r>
        <w:t xml:space="preserve"> </w:t>
      </w:r>
      <w:r w:rsidR="00647BE7">
        <w:t>grandfather teachings.</w:t>
      </w:r>
      <w:r w:rsidR="0091137D">
        <w:rPr>
          <w:b/>
        </w:rPr>
        <w:t xml:space="preserve"> </w:t>
      </w:r>
    </w:p>
    <w:p w14:paraId="0B314DE4" w14:textId="51606D15" w:rsidR="00647BE7" w:rsidRPr="00647BE7" w:rsidRDefault="00614DEE" w:rsidP="00CF195C">
      <w:pPr>
        <w:pStyle w:val="SayBullet"/>
        <w:rPr>
          <w:b/>
        </w:rPr>
      </w:pPr>
      <w:r>
        <w:rPr>
          <w:bCs/>
        </w:rPr>
        <w:t>Another thing that Eric mentioned was b</w:t>
      </w:r>
      <w:r w:rsidR="00647BE7">
        <w:t>eing proactive and not reactive</w:t>
      </w:r>
      <w:r>
        <w:t>, which</w:t>
      </w:r>
      <w:r w:rsidR="00647BE7">
        <w:t xml:space="preserve"> is difficult in child welfare </w:t>
      </w:r>
      <w:r>
        <w:t>because there are</w:t>
      </w:r>
      <w:r w:rsidR="00647BE7">
        <w:t xml:space="preserve"> continual priorities and responses needed.</w:t>
      </w:r>
      <w:r w:rsidR="0091137D">
        <w:rPr>
          <w:b/>
        </w:rPr>
        <w:t xml:space="preserve"> </w:t>
      </w:r>
      <w:r w:rsidR="00647BE7">
        <w:t>Eric encourages us to step outside of the pressures to be more</w:t>
      </w:r>
      <w:r w:rsidR="00CF195C">
        <w:t xml:space="preserve"> </w:t>
      </w:r>
      <w:r w:rsidR="00647BE7">
        <w:t>in</w:t>
      </w:r>
      <w:r w:rsidR="00CF195C">
        <w:t xml:space="preserve"> </w:t>
      </w:r>
      <w:r w:rsidR="00647BE7">
        <w:t>tune</w:t>
      </w:r>
      <w:r w:rsidR="00CF195C">
        <w:t xml:space="preserve"> </w:t>
      </w:r>
      <w:r w:rsidR="00647BE7">
        <w:t>with our shared purpose.</w:t>
      </w:r>
      <w:r w:rsidR="0091137D">
        <w:rPr>
          <w:b/>
        </w:rPr>
        <w:t xml:space="preserve"> </w:t>
      </w:r>
      <w:r w:rsidR="00647BE7">
        <w:t xml:space="preserve">We should always take time to consider better choices </w:t>
      </w:r>
      <w:r w:rsidR="00420199">
        <w:t>that will</w:t>
      </w:r>
      <w:r w:rsidR="00647BE7">
        <w:t xml:space="preserve"> support our purpose for a more beautiful world</w:t>
      </w:r>
      <w:r w:rsidR="00420199">
        <w:t>.</w:t>
      </w:r>
      <w:r w:rsidR="00647BE7">
        <w:t xml:space="preserve"> </w:t>
      </w:r>
      <w:r w:rsidR="00420199">
        <w:t>W</w:t>
      </w:r>
      <w:r w:rsidR="00647BE7">
        <w:t>e know in our hearts</w:t>
      </w:r>
      <w:r w:rsidR="00AF7E14">
        <w:t xml:space="preserve"> that</w:t>
      </w:r>
      <w:r w:rsidR="00420199">
        <w:t xml:space="preserve"> this </w:t>
      </w:r>
      <w:r w:rsidR="00647BE7">
        <w:t>is possible.</w:t>
      </w:r>
    </w:p>
    <w:p w14:paraId="18712D55" w14:textId="2DC76215" w:rsidR="009B6DDF" w:rsidRDefault="002A1041" w:rsidP="009B6DDF">
      <w:pPr>
        <w:pStyle w:val="QuestionIntro"/>
      </w:pPr>
      <w:r w:rsidRPr="002A1041">
        <w:t>Ask:</w:t>
      </w:r>
    </w:p>
    <w:p w14:paraId="7CA60433" w14:textId="1BDF330B" w:rsidR="002A1041" w:rsidRDefault="002A1041" w:rsidP="009B6DDF">
      <w:pPr>
        <w:pStyle w:val="QuestionBullet"/>
        <w:rPr>
          <w:b/>
        </w:rPr>
      </w:pPr>
      <w:r>
        <w:t>How can</w:t>
      </w:r>
      <w:r w:rsidR="00647BE7">
        <w:t xml:space="preserve"> the </w:t>
      </w:r>
      <w:r w:rsidR="00FE08BD">
        <w:t>seven</w:t>
      </w:r>
      <w:r w:rsidR="00647BE7">
        <w:t xml:space="preserve"> grandfather teachings</w:t>
      </w:r>
      <w:r w:rsidR="7CAC32F2">
        <w:t xml:space="preserve"> or your own cultural values</w:t>
      </w:r>
      <w:r w:rsidR="00647BE7">
        <w:t xml:space="preserve"> </w:t>
      </w:r>
      <w:r>
        <w:t>be applied to your shared purpose?</w:t>
      </w:r>
    </w:p>
    <w:p w14:paraId="36A672AB" w14:textId="3C28D17B" w:rsidR="00B015AF" w:rsidRDefault="00B015AF" w:rsidP="00B015AF">
      <w:pPr>
        <w:pStyle w:val="FacilitatorTip"/>
      </w:pPr>
      <w:r w:rsidRPr="136DFBE2">
        <w:rPr>
          <w:b/>
          <w:bCs/>
        </w:rPr>
        <w:t xml:space="preserve">Facilitator </w:t>
      </w:r>
      <w:r w:rsidR="009B6DDF">
        <w:rPr>
          <w:b/>
          <w:bCs/>
        </w:rPr>
        <w:t>N</w:t>
      </w:r>
      <w:r w:rsidRPr="136DFBE2">
        <w:rPr>
          <w:b/>
          <w:bCs/>
        </w:rPr>
        <w:t>ote:</w:t>
      </w:r>
      <w:r>
        <w:t xml:space="preserve"> You can refer to the</w:t>
      </w:r>
      <w:r w:rsidR="009B6DDF">
        <w:t xml:space="preserve"> seven grandfather values</w:t>
      </w:r>
      <w:r>
        <w:t xml:space="preserve"> after participants share what it means to them</w:t>
      </w:r>
      <w:r w:rsidR="00FE08BD">
        <w:t>.</w:t>
      </w:r>
    </w:p>
    <w:p w14:paraId="2A89D3A1" w14:textId="688601C3" w:rsidR="00B015AF" w:rsidRDefault="00B015AF" w:rsidP="00B015AF">
      <w:pPr>
        <w:pStyle w:val="FacilitatorTip"/>
      </w:pPr>
      <w:r>
        <w:rPr>
          <w:rFonts w:cs="Open Sans"/>
          <w:b/>
        </w:rPr>
        <w:t>•</w:t>
      </w:r>
      <w:r>
        <w:rPr>
          <w:b/>
        </w:rPr>
        <w:t xml:space="preserve"> </w:t>
      </w:r>
      <w:r w:rsidRPr="008B7434">
        <w:rPr>
          <w:b/>
          <w:bCs/>
        </w:rPr>
        <w:t xml:space="preserve">Love </w:t>
      </w:r>
      <w:r>
        <w:t>– Embrace peace and have unconditional regard for others</w:t>
      </w:r>
      <w:r w:rsidR="00FE08BD">
        <w:t>.</w:t>
      </w:r>
    </w:p>
    <w:p w14:paraId="0488823C" w14:textId="5739BA54" w:rsidR="00B015AF" w:rsidRDefault="00B015AF" w:rsidP="00B015AF">
      <w:pPr>
        <w:pStyle w:val="FacilitatorTip"/>
      </w:pPr>
      <w:r>
        <w:rPr>
          <w:rFonts w:cs="Open Sans"/>
          <w:b/>
        </w:rPr>
        <w:t>•</w:t>
      </w:r>
      <w:r>
        <w:rPr>
          <w:b/>
        </w:rPr>
        <w:t xml:space="preserve"> </w:t>
      </w:r>
      <w:r w:rsidRPr="008B7434">
        <w:rPr>
          <w:b/>
          <w:bCs/>
        </w:rPr>
        <w:t>Bravery</w:t>
      </w:r>
      <w:r>
        <w:t xml:space="preserve"> – Act with integrity even when fearful</w:t>
      </w:r>
      <w:r w:rsidR="00FE08BD">
        <w:t>.</w:t>
      </w:r>
    </w:p>
    <w:p w14:paraId="03F8FADD" w14:textId="2D5ECA9C" w:rsidR="00B015AF" w:rsidRDefault="00B015AF" w:rsidP="00B015AF">
      <w:pPr>
        <w:pStyle w:val="FacilitatorTip"/>
      </w:pPr>
      <w:r>
        <w:rPr>
          <w:rFonts w:cs="Open Sans"/>
          <w:b/>
        </w:rPr>
        <w:t>•</w:t>
      </w:r>
      <w:r>
        <w:rPr>
          <w:b/>
        </w:rPr>
        <w:t xml:space="preserve"> </w:t>
      </w:r>
      <w:r w:rsidRPr="008B7434">
        <w:rPr>
          <w:b/>
          <w:bCs/>
        </w:rPr>
        <w:t>Honesty</w:t>
      </w:r>
      <w:r>
        <w:t xml:space="preserve"> – Keep one</w:t>
      </w:r>
      <w:r w:rsidR="00787C85">
        <w:t>’</w:t>
      </w:r>
      <w:r>
        <w:t>s word and behave in an honorable way</w:t>
      </w:r>
      <w:r w:rsidR="00FE08BD">
        <w:t>.</w:t>
      </w:r>
      <w:r>
        <w:t xml:space="preserve"> </w:t>
      </w:r>
    </w:p>
    <w:p w14:paraId="01BC9335" w14:textId="6563758C" w:rsidR="00B015AF" w:rsidRDefault="00B015AF" w:rsidP="00B015AF">
      <w:pPr>
        <w:pStyle w:val="FacilitatorTip"/>
      </w:pPr>
      <w:r>
        <w:rPr>
          <w:rFonts w:cs="Open Sans"/>
          <w:b/>
        </w:rPr>
        <w:t>•</w:t>
      </w:r>
      <w:r>
        <w:rPr>
          <w:b/>
        </w:rPr>
        <w:t xml:space="preserve"> </w:t>
      </w:r>
      <w:r w:rsidRPr="008B7434">
        <w:rPr>
          <w:b/>
          <w:bCs/>
        </w:rPr>
        <w:t>Humility</w:t>
      </w:r>
      <w:r>
        <w:t xml:space="preserve"> – Know your place in the larger picture</w:t>
      </w:r>
      <w:r w:rsidR="00FE08BD">
        <w:t>,</w:t>
      </w:r>
      <w:r>
        <w:t xml:space="preserve"> and do not put yourself above the Great Spirit, animals, plants, or other life</w:t>
      </w:r>
      <w:r w:rsidR="00FE08BD">
        <w:t>.</w:t>
      </w:r>
    </w:p>
    <w:p w14:paraId="3A67FE18" w14:textId="77777777" w:rsidR="00B015AF" w:rsidRDefault="00B015AF" w:rsidP="00B015AF">
      <w:pPr>
        <w:pStyle w:val="FacilitatorTip"/>
      </w:pPr>
      <w:r>
        <w:rPr>
          <w:rFonts w:cs="Open Sans"/>
          <w:b/>
        </w:rPr>
        <w:t>•</w:t>
      </w:r>
      <w:r>
        <w:rPr>
          <w:b/>
        </w:rPr>
        <w:t xml:space="preserve"> </w:t>
      </w:r>
      <w:r w:rsidRPr="008B7434">
        <w:rPr>
          <w:b/>
          <w:bCs/>
        </w:rPr>
        <w:t>Truth</w:t>
      </w:r>
      <w:r>
        <w:t xml:space="preserve"> – Be honest with yourself and others</w:t>
      </w:r>
    </w:p>
    <w:p w14:paraId="428BAE25" w14:textId="00B55C01" w:rsidR="00B015AF" w:rsidRDefault="00B015AF" w:rsidP="00B015AF">
      <w:pPr>
        <w:pStyle w:val="FacilitatorTip"/>
      </w:pPr>
      <w:r>
        <w:rPr>
          <w:rFonts w:cs="Open Sans"/>
          <w:b/>
        </w:rPr>
        <w:t>•</w:t>
      </w:r>
      <w:r>
        <w:rPr>
          <w:b/>
        </w:rPr>
        <w:t xml:space="preserve"> </w:t>
      </w:r>
      <w:r w:rsidRPr="008B7434">
        <w:rPr>
          <w:b/>
          <w:bCs/>
        </w:rPr>
        <w:t>Respect</w:t>
      </w:r>
      <w:r>
        <w:t xml:space="preserve"> – Treat others in a caring manner and with dignity</w:t>
      </w:r>
      <w:r w:rsidR="00FE08BD">
        <w:t>.</w:t>
      </w:r>
    </w:p>
    <w:p w14:paraId="03A4A09B" w14:textId="247D6CEA" w:rsidR="00B015AF" w:rsidRDefault="00B015AF" w:rsidP="00B015AF">
      <w:pPr>
        <w:pStyle w:val="FacilitatorTip"/>
      </w:pPr>
      <w:r>
        <w:rPr>
          <w:rFonts w:cs="Open Sans"/>
          <w:b/>
        </w:rPr>
        <w:t>•</w:t>
      </w:r>
      <w:r>
        <w:rPr>
          <w:b/>
        </w:rPr>
        <w:t xml:space="preserve"> </w:t>
      </w:r>
      <w:r w:rsidRPr="008B7434">
        <w:rPr>
          <w:b/>
          <w:bCs/>
        </w:rPr>
        <w:t>Wisdom</w:t>
      </w:r>
      <w:r>
        <w:t xml:space="preserve"> – Value knowledge and learning throughout one</w:t>
      </w:r>
      <w:r w:rsidR="00787C85">
        <w:t>’</w:t>
      </w:r>
      <w:r>
        <w:t>s life</w:t>
      </w:r>
      <w:r w:rsidR="00FE08BD">
        <w:t>.</w:t>
      </w:r>
    </w:p>
    <w:p w14:paraId="69A8BD9A" w14:textId="13347E33" w:rsidR="002219C6" w:rsidRPr="00E37FA3" w:rsidRDefault="00DB67F0" w:rsidP="00647BE7">
      <w:pPr>
        <w:pStyle w:val="SlideNumber"/>
        <w:rPr>
          <w:vanish/>
          <w:specVanish/>
        </w:rPr>
      </w:pPr>
      <w:r>
        <w:lastRenderedPageBreak/>
        <w:t>Slide 1</w:t>
      </w:r>
      <w:r w:rsidR="001764DE">
        <w:t>5</w:t>
      </w:r>
      <w:r w:rsidR="00E37FA3">
        <w:t xml:space="preserve">: </w:t>
      </w:r>
    </w:p>
    <w:p w14:paraId="6B39B0C6" w14:textId="6B000A94" w:rsidR="00E37FA3" w:rsidRDefault="003E1126" w:rsidP="00E37FA3">
      <w:pPr>
        <w:pStyle w:val="SlideTitle"/>
      </w:pPr>
      <w:bookmarkStart w:id="98" w:name="_Toc176277224"/>
      <w:r>
        <w:t>An Eagle</w:t>
      </w:r>
      <w:r w:rsidR="00787C85">
        <w:t>’</w:t>
      </w:r>
      <w:r>
        <w:t>s View of Your Leadership Journey</w:t>
      </w:r>
      <w:bookmarkEnd w:id="98"/>
    </w:p>
    <w:p w14:paraId="162B4250" w14:textId="4FAFE689" w:rsidR="00E37FA3" w:rsidRDefault="00572AD2" w:rsidP="00647BE7">
      <w:pPr>
        <w:pStyle w:val="SlideNumber"/>
      </w:pPr>
      <w:r>
        <w:rPr>
          <w:noProof/>
        </w:rPr>
        <w:drawing>
          <wp:inline distT="0" distB="0" distL="0" distR="0" wp14:anchorId="2A2BE5DF" wp14:editId="06DE9441">
            <wp:extent cx="1846270" cy="1038527"/>
            <wp:effectExtent l="19050" t="19050" r="20955" b="28575"/>
            <wp:docPr id="6" name="Picture 6" descr="an image of PowerPoint slide 15"/>
            <wp:cNvGraphicFramePr/>
            <a:graphic xmlns:a="http://schemas.openxmlformats.org/drawingml/2006/main">
              <a:graphicData uri="http://schemas.openxmlformats.org/drawingml/2006/picture">
                <pic:pic xmlns:pic="http://schemas.openxmlformats.org/drawingml/2006/picture">
                  <pic:nvPicPr>
                    <pic:cNvPr id="6" name="Picture 6" descr="an image of PowerPoint slide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2213D70A" w14:textId="77609157" w:rsidR="00E37FA3" w:rsidRDefault="00626BEA" w:rsidP="00E37FA3">
      <w:pPr>
        <w:pStyle w:val="Time"/>
      </w:pPr>
      <w:bookmarkStart w:id="99" w:name="_Toc97301730"/>
      <w:bookmarkStart w:id="100" w:name="_Toc97301964"/>
      <w:bookmarkStart w:id="101" w:name="_Toc176277082"/>
      <w:r>
        <w:t>30</w:t>
      </w:r>
      <w:r w:rsidR="00E37FA3">
        <w:t xml:space="preserve"> minutes</w:t>
      </w:r>
      <w:bookmarkEnd w:id="99"/>
      <w:bookmarkEnd w:id="100"/>
      <w:bookmarkEnd w:id="101"/>
    </w:p>
    <w:p w14:paraId="34C33294" w14:textId="3E60A58A" w:rsidR="00244393" w:rsidRPr="00C0071C" w:rsidRDefault="00244393" w:rsidP="00244393">
      <w:pPr>
        <w:pStyle w:val="FacilitatorTip"/>
        <w:rPr>
          <w:bCs/>
        </w:rPr>
      </w:pPr>
      <w:r>
        <w:rPr>
          <w:b/>
        </w:rPr>
        <w:t xml:space="preserve">Facilitator Note: </w:t>
      </w:r>
      <w:r w:rsidRPr="00244393">
        <w:rPr>
          <w:bCs/>
        </w:rPr>
        <w:t>T</w:t>
      </w:r>
      <w:r>
        <w:rPr>
          <w:bCs/>
        </w:rPr>
        <w:t>he participants gave you their definitions in the summer module, so you will need to provide them with those original definitions at this time</w:t>
      </w:r>
      <w:r w:rsidR="00027A20">
        <w:rPr>
          <w:bCs/>
        </w:rPr>
        <w:t xml:space="preserve"> or ask th</w:t>
      </w:r>
      <w:r w:rsidR="00CD47C7">
        <w:rPr>
          <w:bCs/>
        </w:rPr>
        <w:t>em to find them in their summer workbook</w:t>
      </w:r>
      <w:r>
        <w:rPr>
          <w:bCs/>
        </w:rPr>
        <w:t>.</w:t>
      </w:r>
    </w:p>
    <w:p w14:paraId="469E8B95" w14:textId="19A8EBC3" w:rsidR="00C6271A" w:rsidRDefault="00B46DDB" w:rsidP="00C6271A">
      <w:pPr>
        <w:pStyle w:val="SayIntro"/>
      </w:pPr>
      <w:r w:rsidRPr="00B46DDB">
        <w:t>Say:</w:t>
      </w:r>
      <w:r>
        <w:t xml:space="preserve"> </w:t>
      </w:r>
    </w:p>
    <w:p w14:paraId="3C0A2930" w14:textId="24740AC7" w:rsidR="00942621" w:rsidRDefault="00421B9E" w:rsidP="00C6271A">
      <w:pPr>
        <w:pStyle w:val="SayBullet"/>
        <w:rPr>
          <w:b/>
        </w:rPr>
      </w:pPr>
      <w:r w:rsidRPr="00B46DDB">
        <w:t xml:space="preserve">As you work toward a shared purpose while engaging in </w:t>
      </w:r>
      <w:r w:rsidR="00B46DDB">
        <w:t>leadership moment</w:t>
      </w:r>
      <w:r w:rsidRPr="00B46DDB">
        <w:t>s, you will need</w:t>
      </w:r>
      <w:r w:rsidR="001D6B62" w:rsidRPr="00B46DDB">
        <w:t xml:space="preserve"> a way to ground </w:t>
      </w:r>
      <w:r w:rsidR="00A64C9E">
        <w:t xml:space="preserve">your leadership </w:t>
      </w:r>
      <w:r w:rsidR="001D6B62" w:rsidRPr="00B46DDB">
        <w:t>a</w:t>
      </w:r>
      <w:r w:rsidR="00A64C9E">
        <w:t>nd</w:t>
      </w:r>
      <w:r w:rsidR="001D6B62" w:rsidRPr="00B46DDB">
        <w:t xml:space="preserve"> measure your progress toward that shared purpose.</w:t>
      </w:r>
      <w:r w:rsidR="0091137D">
        <w:rPr>
          <w:b/>
        </w:rPr>
        <w:t xml:space="preserve"> </w:t>
      </w:r>
      <w:r w:rsidR="001D6B62" w:rsidRPr="00B46DDB">
        <w:t xml:space="preserve">Creating a definition of </w:t>
      </w:r>
      <w:r w:rsidR="00FD1A22" w:rsidRPr="00B46DDB">
        <w:t xml:space="preserve">tribal child welfare </w:t>
      </w:r>
      <w:r w:rsidR="001D6B62" w:rsidRPr="00B46DDB">
        <w:t xml:space="preserve">success for your </w:t>
      </w:r>
      <w:r w:rsidR="00B46DDB" w:rsidRPr="00B46DDB">
        <w:t>program can provide that grounding and measurement.</w:t>
      </w:r>
      <w:r w:rsidR="0091137D">
        <w:rPr>
          <w:b/>
        </w:rPr>
        <w:t xml:space="preserve"> </w:t>
      </w:r>
    </w:p>
    <w:p w14:paraId="5BF4FD31" w14:textId="12CE3209" w:rsidR="00FD7EE6" w:rsidRDefault="00FD7EE6" w:rsidP="00414AE5">
      <w:pPr>
        <w:pStyle w:val="SayBullet"/>
        <w:rPr>
          <w:b/>
        </w:rPr>
      </w:pPr>
      <w:r>
        <w:t xml:space="preserve">In the summer, you drafted </w:t>
      </w:r>
      <w:r w:rsidR="00C90333">
        <w:t>a definition of success in tribal child welfare. Now, we want you to further develop your definition with the lens of a shared purpose</w:t>
      </w:r>
      <w:r w:rsidRPr="00B46DDB">
        <w:t>.</w:t>
      </w:r>
      <w:r>
        <w:rPr>
          <w:b/>
        </w:rPr>
        <w:t xml:space="preserve"> </w:t>
      </w:r>
    </w:p>
    <w:p w14:paraId="30FCD258" w14:textId="6912B409" w:rsidR="00C6271A" w:rsidRDefault="00A64C9E" w:rsidP="00C6271A">
      <w:pPr>
        <w:pStyle w:val="DoIntro"/>
      </w:pPr>
      <w:r w:rsidRPr="00A64C9E">
        <w:t>Do:</w:t>
      </w:r>
      <w:r>
        <w:t xml:space="preserve"> </w:t>
      </w:r>
    </w:p>
    <w:p w14:paraId="0D91B8FB" w14:textId="4C6E8F99" w:rsidR="00E87D7D" w:rsidRDefault="00027D61" w:rsidP="00E87D7D">
      <w:pPr>
        <w:pStyle w:val="DoBullet"/>
      </w:pPr>
      <w:r>
        <w:t>G</w:t>
      </w:r>
      <w:r w:rsidR="00E87D7D">
        <w:t xml:space="preserve">ive participants </w:t>
      </w:r>
      <w:r w:rsidR="0009147B">
        <w:t>about 1</w:t>
      </w:r>
      <w:r w:rsidR="00D20E6C">
        <w:t>5</w:t>
      </w:r>
      <w:r w:rsidR="0009147B">
        <w:t xml:space="preserve"> minutes to work on their definitions. They can work individually, in pairs, or small groups—whatever feels comfortable for them.</w:t>
      </w:r>
    </w:p>
    <w:p w14:paraId="3208155D" w14:textId="42B41726" w:rsidR="00A64C9E" w:rsidRPr="00C0071C" w:rsidRDefault="003213D0" w:rsidP="003213D0">
      <w:pPr>
        <w:pStyle w:val="FacilitatorTip"/>
        <w:rPr>
          <w:bCs/>
        </w:rPr>
      </w:pPr>
      <w:r>
        <w:rPr>
          <w:b/>
        </w:rPr>
        <w:t>Facilitator Note</w:t>
      </w:r>
      <w:r w:rsidR="00A64C9E">
        <w:t>:</w:t>
      </w:r>
      <w:r w:rsidR="0091137D">
        <w:rPr>
          <w:b/>
        </w:rPr>
        <w:t xml:space="preserve"> </w:t>
      </w:r>
      <w:r w:rsidR="00FA009E">
        <w:t xml:space="preserve">Provide </w:t>
      </w:r>
      <w:r w:rsidR="00A365F1">
        <w:t>flip</w:t>
      </w:r>
      <w:r w:rsidR="003575AF">
        <w:t xml:space="preserve"> </w:t>
      </w:r>
      <w:r w:rsidR="00A365F1">
        <w:t>chart</w:t>
      </w:r>
      <w:r w:rsidR="00FA009E">
        <w:t xml:space="preserve"> paper on the wall </w:t>
      </w:r>
      <w:r w:rsidR="00A365F1">
        <w:t>so that participants can brainstorm for</w:t>
      </w:r>
      <w:r w:rsidR="00FA009E">
        <w:t xml:space="preserve"> their definition</w:t>
      </w:r>
      <w:r w:rsidR="00A365F1">
        <w:t>s</w:t>
      </w:r>
      <w:r w:rsidR="00FA009E">
        <w:t>.</w:t>
      </w:r>
      <w:r w:rsidR="0091137D">
        <w:rPr>
          <w:b/>
        </w:rPr>
        <w:t xml:space="preserve"> </w:t>
      </w:r>
      <w:r w:rsidR="00FA009E">
        <w:t>They can create it visually or use narrative.</w:t>
      </w:r>
      <w:r w:rsidR="0091137D">
        <w:rPr>
          <w:b/>
        </w:rPr>
        <w:t xml:space="preserve"> </w:t>
      </w:r>
    </w:p>
    <w:p w14:paraId="495218D9" w14:textId="13F4C59B" w:rsidR="00083D28" w:rsidRDefault="00083D28" w:rsidP="000722A8">
      <w:pPr>
        <w:pStyle w:val="DoIntro"/>
      </w:pPr>
      <w:r>
        <w:t>Do:</w:t>
      </w:r>
    </w:p>
    <w:p w14:paraId="304D8814" w14:textId="2870B479" w:rsidR="00083D28" w:rsidRDefault="00083D28" w:rsidP="000722A8">
      <w:pPr>
        <w:pStyle w:val="DoBullet"/>
      </w:pPr>
      <w:r>
        <w:t xml:space="preserve">Provide </w:t>
      </w:r>
      <w:r w:rsidR="000722A8">
        <w:t>10</w:t>
      </w:r>
      <w:r>
        <w:t xml:space="preserve"> minutes at the end for participants to share their </w:t>
      </w:r>
      <w:r w:rsidR="000722A8">
        <w:t xml:space="preserve">definitions. </w:t>
      </w:r>
    </w:p>
    <w:p w14:paraId="77BE71A8" w14:textId="4DFB6E0E" w:rsidR="003213D0" w:rsidRPr="003213D0" w:rsidRDefault="00015157" w:rsidP="003213D0">
      <w:pPr>
        <w:pStyle w:val="SlideNumber"/>
        <w:rPr>
          <w:vanish/>
          <w:specVanish/>
        </w:rPr>
      </w:pPr>
      <w:r w:rsidRPr="00015157">
        <w:t>Slide 1</w:t>
      </w:r>
      <w:r w:rsidR="001764DE">
        <w:t>6</w:t>
      </w:r>
      <w:r w:rsidRPr="00015157">
        <w:t>:</w:t>
      </w:r>
      <w:r w:rsidR="0091137D">
        <w:t xml:space="preserve"> </w:t>
      </w:r>
    </w:p>
    <w:p w14:paraId="01804CC1" w14:textId="0184A342" w:rsidR="00796396" w:rsidRDefault="4A3908C9" w:rsidP="003213D0">
      <w:pPr>
        <w:pStyle w:val="SlideTitle"/>
      </w:pPr>
      <w:bookmarkStart w:id="102" w:name="_Toc176277225"/>
      <w:r>
        <w:t xml:space="preserve">Telling </w:t>
      </w:r>
      <w:r w:rsidR="003213D0">
        <w:t>Y</w:t>
      </w:r>
      <w:r>
        <w:t>our Story</w:t>
      </w:r>
      <w:bookmarkEnd w:id="102"/>
    </w:p>
    <w:p w14:paraId="72C1819B" w14:textId="7D4EEF67" w:rsidR="4A3908C9" w:rsidRDefault="000722A8" w:rsidP="101A7F3C">
      <w:r>
        <w:rPr>
          <w:noProof/>
        </w:rPr>
        <w:drawing>
          <wp:inline distT="0" distB="0" distL="0" distR="0" wp14:anchorId="58434E4F" wp14:editId="5FE2DC61">
            <wp:extent cx="1845946" cy="1038345"/>
            <wp:effectExtent l="19050" t="19050" r="20955" b="28575"/>
            <wp:docPr id="10" name="Picture 10" descr="an image of PowerPoint slide 16"/>
            <wp:cNvGraphicFramePr/>
            <a:graphic xmlns:a="http://schemas.openxmlformats.org/drawingml/2006/main">
              <a:graphicData uri="http://schemas.openxmlformats.org/drawingml/2006/picture">
                <pic:pic xmlns:pic="http://schemas.openxmlformats.org/drawingml/2006/picture">
                  <pic:nvPicPr>
                    <pic:cNvPr id="10" name="Picture 10" descr="an image of PowerPoint slide 1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412D0973" w14:textId="6FF32447" w:rsidR="00A365F1" w:rsidRDefault="0006625B" w:rsidP="0006625B">
      <w:pPr>
        <w:pStyle w:val="Time"/>
      </w:pPr>
      <w:bookmarkStart w:id="103" w:name="_Toc97301732"/>
      <w:bookmarkStart w:id="104" w:name="_Toc97301966"/>
      <w:bookmarkStart w:id="105" w:name="_Toc176277083"/>
      <w:r>
        <w:t>10 minutes</w:t>
      </w:r>
      <w:bookmarkEnd w:id="103"/>
      <w:bookmarkEnd w:id="104"/>
      <w:bookmarkEnd w:id="105"/>
    </w:p>
    <w:p w14:paraId="23580CA7" w14:textId="2B0D8827" w:rsidR="003213D0" w:rsidRDefault="00015157" w:rsidP="00A365F1">
      <w:pPr>
        <w:pStyle w:val="SayIntro"/>
      </w:pPr>
      <w:r w:rsidRPr="00015157">
        <w:t>Say:</w:t>
      </w:r>
      <w:r>
        <w:t xml:space="preserve"> </w:t>
      </w:r>
    </w:p>
    <w:p w14:paraId="6F58702B" w14:textId="0D28E2B8" w:rsidR="384B7115" w:rsidRDefault="384B7115" w:rsidP="00D841C8">
      <w:pPr>
        <w:pStyle w:val="SayBullet"/>
        <w:rPr>
          <w:rFonts w:eastAsia="Open Sans"/>
        </w:rPr>
      </w:pPr>
      <w:r w:rsidRPr="00015157">
        <w:lastRenderedPageBreak/>
        <w:t xml:space="preserve">In historical times, </w:t>
      </w:r>
      <w:r w:rsidR="006D4F62">
        <w:t xml:space="preserve">people used </w:t>
      </w:r>
      <w:r w:rsidRPr="00015157">
        <w:t>b</w:t>
      </w:r>
      <w:r w:rsidR="74B7226D" w:rsidRPr="00015157">
        <w:t>uffalo robes to keep a record of events as they occurred over time.</w:t>
      </w:r>
      <w:r w:rsidR="0091137D">
        <w:t xml:space="preserve"> </w:t>
      </w:r>
      <w:r w:rsidR="5642C8DF" w:rsidRPr="00015157">
        <w:t>Winter storytell</w:t>
      </w:r>
      <w:r w:rsidR="00D04140">
        <w:t>ers</w:t>
      </w:r>
      <w:r w:rsidR="5642C8DF" w:rsidRPr="00015157">
        <w:t xml:space="preserve"> shared these for all to hear.</w:t>
      </w:r>
      <w:r w:rsidR="0091137D">
        <w:t xml:space="preserve"> </w:t>
      </w:r>
      <w:r w:rsidR="005E4B58">
        <w:t>Here</w:t>
      </w:r>
      <w:r w:rsidR="00D04140">
        <w:t>,</w:t>
      </w:r>
      <w:r w:rsidR="005E4B58">
        <w:t xml:space="preserve"> we introduce </w:t>
      </w:r>
      <w:r w:rsidR="5642C8DF" w:rsidRPr="00015157">
        <w:t>Suzanne Delap</w:t>
      </w:r>
      <w:r w:rsidR="00D04140">
        <w:t>,</w:t>
      </w:r>
      <w:r w:rsidR="5642C8DF" w:rsidRPr="00015157">
        <w:t xml:space="preserve"> </w:t>
      </w:r>
      <w:r w:rsidR="005E4B58">
        <w:t>who work</w:t>
      </w:r>
      <w:r w:rsidR="00E00179">
        <w:t>ed</w:t>
      </w:r>
      <w:r w:rsidR="005E4B58">
        <w:t xml:space="preserve"> </w:t>
      </w:r>
      <w:r w:rsidR="00D04140">
        <w:t>as an evaluator for</w:t>
      </w:r>
      <w:r w:rsidR="00420500">
        <w:t xml:space="preserve"> the Capacity Building Center for Tribes.</w:t>
      </w:r>
      <w:r w:rsidR="0091137D">
        <w:t xml:space="preserve"> </w:t>
      </w:r>
      <w:r w:rsidR="00BA32B9">
        <w:t>In this video</w:t>
      </w:r>
      <w:r w:rsidR="00D04140">
        <w:t>,</w:t>
      </w:r>
      <w:r w:rsidR="00BA32B9">
        <w:t xml:space="preserve"> you will hear </w:t>
      </w:r>
      <w:r w:rsidRPr="00015157">
        <w:rPr>
          <w:rFonts w:eastAsia="Open Sans"/>
        </w:rPr>
        <w:t>how storytelling can be a way of advocating and bringing together intergenerational wisdom, reclaiming identity</w:t>
      </w:r>
      <w:r w:rsidR="00BA32B9">
        <w:rPr>
          <w:rFonts w:eastAsia="Open Sans"/>
        </w:rPr>
        <w:t>,</w:t>
      </w:r>
      <w:r w:rsidRPr="00015157">
        <w:rPr>
          <w:rFonts w:eastAsia="Open Sans"/>
        </w:rPr>
        <w:t xml:space="preserve"> and validating experience.</w:t>
      </w:r>
      <w:r w:rsidR="0091137D">
        <w:rPr>
          <w:rFonts w:eastAsia="Open Sans"/>
        </w:rPr>
        <w:t xml:space="preserve"> </w:t>
      </w:r>
      <w:r w:rsidRPr="00015157">
        <w:rPr>
          <w:rFonts w:eastAsia="Open Sans"/>
        </w:rPr>
        <w:t xml:space="preserve">Sharing stories centers on </w:t>
      </w:r>
      <w:r w:rsidR="00D73876">
        <w:rPr>
          <w:rFonts w:eastAsia="Open Sans"/>
        </w:rPr>
        <w:t>Indigenous</w:t>
      </w:r>
      <w:r w:rsidRPr="00015157">
        <w:rPr>
          <w:rFonts w:eastAsia="Open Sans"/>
        </w:rPr>
        <w:t xml:space="preserve"> voices and epistemologies</w:t>
      </w:r>
      <w:r w:rsidR="006D4F62">
        <w:rPr>
          <w:rFonts w:eastAsia="Open Sans"/>
        </w:rPr>
        <w:t xml:space="preserve"> and emphasizes</w:t>
      </w:r>
      <w:r w:rsidRPr="00015157">
        <w:rPr>
          <w:rFonts w:eastAsia="Open Sans"/>
        </w:rPr>
        <w:t xml:space="preserve"> respect, responsibility, and reciprocity.</w:t>
      </w:r>
    </w:p>
    <w:p w14:paraId="22B75602" w14:textId="6DE28021" w:rsidR="00BA32B9" w:rsidRDefault="00BA32B9" w:rsidP="00D841C8">
      <w:pPr>
        <w:pStyle w:val="SayBullet"/>
        <w:rPr>
          <w:rFonts w:eastAsia="Open Sans"/>
        </w:rPr>
      </w:pPr>
      <w:r>
        <w:rPr>
          <w:rFonts w:eastAsia="Open Sans"/>
        </w:rPr>
        <w:t>As you listen to this video</w:t>
      </w:r>
      <w:r w:rsidR="00BE2184">
        <w:rPr>
          <w:rFonts w:eastAsia="Open Sans"/>
        </w:rPr>
        <w:t>,</w:t>
      </w:r>
      <w:r w:rsidR="003123D5">
        <w:rPr>
          <w:rFonts w:eastAsia="Open Sans"/>
        </w:rPr>
        <w:t xml:space="preserve"> consider these questions</w:t>
      </w:r>
      <w:r w:rsidR="00110A69">
        <w:rPr>
          <w:rFonts w:eastAsia="Open Sans"/>
        </w:rPr>
        <w:t>, which are also available in your workbook</w:t>
      </w:r>
      <w:r w:rsidR="003123D5">
        <w:rPr>
          <w:rFonts w:eastAsia="Open Sans"/>
        </w:rPr>
        <w:t>:</w:t>
      </w:r>
    </w:p>
    <w:p w14:paraId="38E2FA6E" w14:textId="244FB2D0" w:rsidR="00EF6383" w:rsidRDefault="00EF6383" w:rsidP="006B5FD6">
      <w:pPr>
        <w:pStyle w:val="SayBullet"/>
        <w:numPr>
          <w:ilvl w:val="1"/>
          <w:numId w:val="13"/>
        </w:numPr>
        <w:rPr>
          <w:rFonts w:eastAsia="Open Sans"/>
        </w:rPr>
      </w:pPr>
      <w:r>
        <w:rPr>
          <w:rFonts w:eastAsia="Open Sans"/>
        </w:rPr>
        <w:t>When you think of a leader, what is their story in your mind?</w:t>
      </w:r>
    </w:p>
    <w:p w14:paraId="17656A20" w14:textId="5D58F605" w:rsidR="00EB2466" w:rsidRDefault="00EB2466" w:rsidP="006B5FD6">
      <w:pPr>
        <w:pStyle w:val="SayBullet"/>
        <w:numPr>
          <w:ilvl w:val="1"/>
          <w:numId w:val="13"/>
        </w:numPr>
        <w:rPr>
          <w:rFonts w:eastAsia="Open Sans"/>
        </w:rPr>
      </w:pPr>
      <w:r>
        <w:rPr>
          <w:rFonts w:eastAsia="Open Sans"/>
        </w:rPr>
        <w:t xml:space="preserve">How </w:t>
      </w:r>
      <w:r w:rsidR="00117C7B">
        <w:rPr>
          <w:rFonts w:eastAsia="Open Sans"/>
        </w:rPr>
        <w:t>would</w:t>
      </w:r>
      <w:r w:rsidR="00CB778F">
        <w:rPr>
          <w:rFonts w:eastAsia="Open Sans"/>
        </w:rPr>
        <w:t xml:space="preserve"> you tell your leadership story?</w:t>
      </w:r>
    </w:p>
    <w:p w14:paraId="4406CECD" w14:textId="6BC5FDD6" w:rsidR="007B433F" w:rsidRDefault="007B433F" w:rsidP="007B433F">
      <w:pPr>
        <w:pStyle w:val="TechHelp"/>
      </w:pPr>
      <w:r w:rsidRPr="007B433F">
        <w:rPr>
          <w:b/>
          <w:bCs/>
        </w:rPr>
        <w:t>Tech Help:</w:t>
      </w:r>
      <w:r>
        <w:t xml:space="preserve"> Play the 2:50 minutes video, which is also available at: </w:t>
      </w:r>
      <w:hyperlink r:id="rId32" w:history="1">
        <w:r w:rsidRPr="007B433F">
          <w:rPr>
            <w:rStyle w:val="Hyperlink"/>
            <w:color w:val="FFFFFF" w:themeColor="background1"/>
          </w:rPr>
          <w:t>https://youtu.be/KZ76AlpXiT8</w:t>
        </w:r>
      </w:hyperlink>
      <w:r>
        <w:t xml:space="preserve">. </w:t>
      </w:r>
    </w:p>
    <w:p w14:paraId="29219536" w14:textId="71B190A4" w:rsidR="00CB778F" w:rsidRDefault="00EF6383" w:rsidP="00660FD1">
      <w:pPr>
        <w:pStyle w:val="DoIntro"/>
      </w:pPr>
      <w:r>
        <w:t>Do:</w:t>
      </w:r>
    </w:p>
    <w:p w14:paraId="2096B90B" w14:textId="399DE2F8" w:rsidR="00EF6383" w:rsidRDefault="00EF6383" w:rsidP="00660FD1">
      <w:pPr>
        <w:pStyle w:val="DoBullet"/>
      </w:pPr>
      <w:r>
        <w:t>Play the embedded video</w:t>
      </w:r>
      <w:r w:rsidR="008D2A9B">
        <w:t xml:space="preserve">, which is </w:t>
      </w:r>
      <w:r w:rsidR="007B433F">
        <w:t>2:50</w:t>
      </w:r>
      <w:r w:rsidR="008D2A9B">
        <w:t xml:space="preserve"> minutes.</w:t>
      </w:r>
    </w:p>
    <w:p w14:paraId="7FD249A5" w14:textId="0167B118" w:rsidR="008D2A9B" w:rsidRDefault="008D2A9B" w:rsidP="00660FD1">
      <w:pPr>
        <w:pStyle w:val="DoBullet"/>
      </w:pPr>
      <w:r>
        <w:t xml:space="preserve">After the video, provide space for people to debrief </w:t>
      </w:r>
      <w:r w:rsidR="009D0D0A">
        <w:t>and talk about what stories mean in their communities</w:t>
      </w:r>
      <w:r w:rsidR="00405D8D">
        <w:t>.</w:t>
      </w:r>
    </w:p>
    <w:p w14:paraId="563459C1" w14:textId="11C055FC" w:rsidR="00D841C8" w:rsidRPr="00D841C8" w:rsidRDefault="003123D5" w:rsidP="00D841C8">
      <w:pPr>
        <w:pStyle w:val="SlideNumber"/>
        <w:rPr>
          <w:vanish/>
          <w:specVanish/>
        </w:rPr>
      </w:pPr>
      <w:r w:rsidRPr="003123D5">
        <w:t>Slide 1</w:t>
      </w:r>
      <w:r w:rsidR="001764DE">
        <w:t>7</w:t>
      </w:r>
      <w:r w:rsidRPr="003123D5">
        <w:t>:</w:t>
      </w:r>
      <w:r>
        <w:t xml:space="preserve"> </w:t>
      </w:r>
    </w:p>
    <w:p w14:paraId="5D5ABA12" w14:textId="4FF20E06" w:rsidR="54280B46" w:rsidRDefault="00D841C8" w:rsidP="00D841C8">
      <w:pPr>
        <w:pStyle w:val="SlideTitle"/>
      </w:pPr>
      <w:r>
        <w:t xml:space="preserve"> </w:t>
      </w:r>
      <w:bookmarkStart w:id="106" w:name="_Toc176277226"/>
      <w:r w:rsidR="54280B46" w:rsidRPr="101A7F3C">
        <w:t xml:space="preserve">What </w:t>
      </w:r>
      <w:r w:rsidR="00777002">
        <w:t>W</w:t>
      </w:r>
      <w:r w:rsidR="54280B46" w:rsidRPr="101A7F3C">
        <w:t xml:space="preserve">ill </w:t>
      </w:r>
      <w:r w:rsidR="00777002">
        <w:t>Y</w:t>
      </w:r>
      <w:r w:rsidR="54280B46" w:rsidRPr="101A7F3C">
        <w:t>our Leadership Story</w:t>
      </w:r>
      <w:r w:rsidR="003123D5" w:rsidRPr="003123D5">
        <w:t xml:space="preserve"> </w:t>
      </w:r>
      <w:r w:rsidR="00777002">
        <w:t>B</w:t>
      </w:r>
      <w:r w:rsidR="003123D5" w:rsidRPr="101A7F3C">
        <w:t>e</w:t>
      </w:r>
      <w:r w:rsidR="54280B46" w:rsidRPr="101A7F3C">
        <w:t>?</w:t>
      </w:r>
      <w:bookmarkEnd w:id="106"/>
    </w:p>
    <w:p w14:paraId="65D48659" w14:textId="58BBEF83" w:rsidR="00DA30D8" w:rsidRDefault="00B105F3" w:rsidP="00DA30D8">
      <w:r>
        <w:rPr>
          <w:noProof/>
        </w:rPr>
        <w:drawing>
          <wp:inline distT="0" distB="0" distL="0" distR="0" wp14:anchorId="3CE055FF" wp14:editId="681BB04E">
            <wp:extent cx="1846453" cy="1038630"/>
            <wp:effectExtent l="19050" t="19050" r="20955" b="28575"/>
            <wp:docPr id="16" name="Picture 16" descr="an image of PowerPoint slide 17"/>
            <wp:cNvGraphicFramePr/>
            <a:graphic xmlns:a="http://schemas.openxmlformats.org/drawingml/2006/main">
              <a:graphicData uri="http://schemas.openxmlformats.org/drawingml/2006/picture">
                <pic:pic xmlns:pic="http://schemas.openxmlformats.org/drawingml/2006/picture">
                  <pic:nvPicPr>
                    <pic:cNvPr id="16" name="Picture 16" descr="an image of PowerPoint slide 1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46453" cy="1038630"/>
                    </a:xfrm>
                    <a:prstGeom prst="rect">
                      <a:avLst/>
                    </a:prstGeom>
                    <a:ln>
                      <a:solidFill>
                        <a:schemeClr val="tx1"/>
                      </a:solidFill>
                    </a:ln>
                  </pic:spPr>
                </pic:pic>
              </a:graphicData>
            </a:graphic>
          </wp:inline>
        </w:drawing>
      </w:r>
    </w:p>
    <w:p w14:paraId="2A368DDF" w14:textId="1A974C71" w:rsidR="00D841C8" w:rsidRDefault="00777002" w:rsidP="00D841C8">
      <w:pPr>
        <w:pStyle w:val="Time"/>
      </w:pPr>
      <w:bookmarkStart w:id="107" w:name="_Toc97301733"/>
      <w:bookmarkStart w:id="108" w:name="_Toc97301967"/>
      <w:bookmarkStart w:id="109" w:name="_Toc176277084"/>
      <w:r>
        <w:t>1</w:t>
      </w:r>
      <w:r w:rsidR="00D20E6C">
        <w:t>5</w:t>
      </w:r>
      <w:r w:rsidR="00D841C8">
        <w:t xml:space="preserve"> minutes</w:t>
      </w:r>
      <w:bookmarkEnd w:id="107"/>
      <w:bookmarkEnd w:id="108"/>
      <w:bookmarkEnd w:id="109"/>
    </w:p>
    <w:p w14:paraId="00478D5B" w14:textId="77777777" w:rsidR="0074465B" w:rsidRDefault="0074465B" w:rsidP="0074465B">
      <w:pPr>
        <w:pStyle w:val="DoIntro"/>
      </w:pPr>
      <w:r>
        <w:t>Do:</w:t>
      </w:r>
    </w:p>
    <w:p w14:paraId="54067FF3" w14:textId="77777777" w:rsidR="0074465B" w:rsidRDefault="0074465B" w:rsidP="0074465B">
      <w:pPr>
        <w:pStyle w:val="DoBullet"/>
      </w:pPr>
      <w:r>
        <w:t>Welcome everyone to enter a personal reflection space in whatever way is comfortable for them.</w:t>
      </w:r>
    </w:p>
    <w:p w14:paraId="353744D8" w14:textId="2318B487" w:rsidR="00D841C8" w:rsidRDefault="0077332D" w:rsidP="00D841C8">
      <w:pPr>
        <w:pStyle w:val="SayIntro"/>
      </w:pPr>
      <w:r w:rsidRPr="00214D54">
        <w:t>Say:</w:t>
      </w:r>
      <w:r w:rsidR="0091137D">
        <w:t xml:space="preserve"> </w:t>
      </w:r>
    </w:p>
    <w:p w14:paraId="5D6A7227" w14:textId="45FF5D92" w:rsidR="101A7F3C" w:rsidRDefault="0077332D" w:rsidP="00D841C8">
      <w:pPr>
        <w:pStyle w:val="SayBullet"/>
      </w:pPr>
      <w:r>
        <w:t>Let</w:t>
      </w:r>
      <w:r w:rsidR="00787C85">
        <w:t>’</w:t>
      </w:r>
      <w:r>
        <w:t>s engage in a reflection and cataloging</w:t>
      </w:r>
      <w:r w:rsidR="0074465B">
        <w:t>-</w:t>
      </w:r>
      <w:r>
        <w:t>of</w:t>
      </w:r>
      <w:r w:rsidR="0074465B">
        <w:t>-</w:t>
      </w:r>
      <w:r>
        <w:t>thoughts activity</w:t>
      </w:r>
      <w:r w:rsidR="00522EC7">
        <w:t>.</w:t>
      </w:r>
      <w:r w:rsidR="0091137D">
        <w:t xml:space="preserve"> </w:t>
      </w:r>
      <w:r w:rsidR="00410DC1">
        <w:t xml:space="preserve">These reflections can help you create your leadership story. We will first </w:t>
      </w:r>
      <w:r w:rsidR="006A3626">
        <w:t xml:space="preserve">read the reflection prompt to you. You can close your eyes and listen, or you can follow along in your workbook. </w:t>
      </w:r>
      <w:r w:rsidR="00522EC7">
        <w:t>Let</w:t>
      </w:r>
      <w:r w:rsidR="00787C85">
        <w:t>’</w:t>
      </w:r>
      <w:r w:rsidR="00522EC7">
        <w:t>s get started:</w:t>
      </w:r>
    </w:p>
    <w:p w14:paraId="29D62CA4" w14:textId="64E019BE" w:rsidR="00A442EA" w:rsidRPr="00A442EA" w:rsidRDefault="006E0362" w:rsidP="0055769A">
      <w:pPr>
        <w:pStyle w:val="SayBullet"/>
        <w:numPr>
          <w:ilvl w:val="1"/>
          <w:numId w:val="13"/>
        </w:numPr>
      </w:pPr>
      <w:r>
        <w:rPr>
          <w:shd w:val="clear" w:color="auto" w:fill="FFFFFF"/>
        </w:rPr>
        <w:t xml:space="preserve">Think about a leadership moment when you felt the most confident. (Pause) This is a time </w:t>
      </w:r>
      <w:r w:rsidRPr="007F5448">
        <w:t>you</w:t>
      </w:r>
      <w:r>
        <w:rPr>
          <w:shd w:val="clear" w:color="auto" w:fill="FFFFFF"/>
        </w:rPr>
        <w:t xml:space="preserve"> felt powerful and alive. (Pause) Your senses were heightened</w:t>
      </w:r>
      <w:r w:rsidR="00E549B2">
        <w:rPr>
          <w:shd w:val="clear" w:color="auto" w:fill="FFFFFF"/>
        </w:rPr>
        <w:t>,</w:t>
      </w:r>
      <w:r>
        <w:rPr>
          <w:shd w:val="clear" w:color="auto" w:fill="FFFFFF"/>
        </w:rPr>
        <w:t xml:space="preserve"> and you felt on top of the world. (Pause) You were filled with excitement. (Pause) You were so alive you did not care what anyone else thought. (Pause) Where are you? (Pause) What are you doing? (Pause) Who is around you? (Pause) How are you impacting </w:t>
      </w:r>
      <w:r>
        <w:rPr>
          <w:shd w:val="clear" w:color="auto" w:fill="FFFFFF"/>
        </w:rPr>
        <w:lastRenderedPageBreak/>
        <w:t>them? (Pause) Now</w:t>
      </w:r>
      <w:r w:rsidR="007F2F67">
        <w:rPr>
          <w:shd w:val="clear" w:color="auto" w:fill="FFFFFF"/>
        </w:rPr>
        <w:t>, in your workbook,</w:t>
      </w:r>
      <w:r>
        <w:rPr>
          <w:shd w:val="clear" w:color="auto" w:fill="FFFFFF"/>
        </w:rPr>
        <w:t xml:space="preserve"> write down all the thoughts and feelings that arose for you. </w:t>
      </w:r>
    </w:p>
    <w:p w14:paraId="6646A151" w14:textId="54FAB6FF" w:rsidR="006E0362" w:rsidRDefault="00A442EA" w:rsidP="00333CC5">
      <w:pPr>
        <w:pStyle w:val="DoIntro"/>
      </w:pPr>
      <w:r>
        <w:t>Do</w:t>
      </w:r>
      <w:r w:rsidR="00333CC5">
        <w:t>:</w:t>
      </w:r>
    </w:p>
    <w:p w14:paraId="02ECFD25" w14:textId="12EF8BBC" w:rsidR="00A442EA" w:rsidRDefault="00A442EA" w:rsidP="00333CC5">
      <w:pPr>
        <w:pStyle w:val="DoBullet"/>
      </w:pPr>
      <w:r>
        <w:t xml:space="preserve">Provide </w:t>
      </w:r>
      <w:r w:rsidR="00FE3DBF">
        <w:t>10</w:t>
      </w:r>
      <w:r w:rsidR="00333CC5">
        <w:t xml:space="preserve"> minutes for participants to write down their ideas.</w:t>
      </w:r>
    </w:p>
    <w:p w14:paraId="5D2CDA2E" w14:textId="14871287" w:rsidR="00777002" w:rsidRPr="00777002" w:rsidRDefault="00DB67F0" w:rsidP="00D034AF">
      <w:pPr>
        <w:pStyle w:val="SlideNumber"/>
        <w:rPr>
          <w:vanish/>
          <w:specVanish/>
        </w:rPr>
      </w:pPr>
      <w:r>
        <w:t>Slide 1</w:t>
      </w:r>
      <w:r w:rsidR="001764DE">
        <w:t>8</w:t>
      </w:r>
      <w:r w:rsidR="009E1935">
        <w:t xml:space="preserve">: </w:t>
      </w:r>
    </w:p>
    <w:p w14:paraId="3ADCAE96" w14:textId="1187306E" w:rsidR="00114665" w:rsidRDefault="00777002" w:rsidP="00777002">
      <w:pPr>
        <w:pStyle w:val="SlideTitle"/>
      </w:pPr>
      <w:r>
        <w:t xml:space="preserve"> </w:t>
      </w:r>
      <w:bookmarkStart w:id="110" w:name="_Toc176277227"/>
      <w:r w:rsidR="00996796">
        <w:t>Complet</w:t>
      </w:r>
      <w:r w:rsidR="0037758A">
        <w:t>ing</w:t>
      </w:r>
      <w:r w:rsidR="00996796">
        <w:t xml:space="preserve"> Margaret</w:t>
      </w:r>
      <w:r w:rsidR="00787C85">
        <w:t>’</w:t>
      </w:r>
      <w:r w:rsidR="00996796">
        <w:t>s Story</w:t>
      </w:r>
      <w:bookmarkEnd w:id="110"/>
    </w:p>
    <w:p w14:paraId="536B375A" w14:textId="5ADFC1F5" w:rsidR="00583DFF" w:rsidRDefault="00583DFF" w:rsidP="00DB67F0">
      <w:r>
        <w:rPr>
          <w:noProof/>
        </w:rPr>
        <w:drawing>
          <wp:inline distT="0" distB="0" distL="0" distR="0" wp14:anchorId="5520AAD8" wp14:editId="5366A9FE">
            <wp:extent cx="1846270" cy="1038527"/>
            <wp:effectExtent l="19050" t="19050" r="20955" b="28575"/>
            <wp:docPr id="19" name="Picture 19" descr="an image of PowerPoint slide 18"/>
            <wp:cNvGraphicFramePr/>
            <a:graphic xmlns:a="http://schemas.openxmlformats.org/drawingml/2006/main">
              <a:graphicData uri="http://schemas.openxmlformats.org/drawingml/2006/picture">
                <pic:pic xmlns:pic="http://schemas.openxmlformats.org/drawingml/2006/picture">
                  <pic:nvPicPr>
                    <pic:cNvPr id="19" name="Picture 19" descr="an image of PowerPoint slide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190FF74E" w14:textId="7C45EBC9" w:rsidR="00DB67F0" w:rsidRDefault="00F16F94" w:rsidP="00657C56">
      <w:pPr>
        <w:pStyle w:val="Time"/>
      </w:pPr>
      <w:bookmarkStart w:id="111" w:name="_Toc97301734"/>
      <w:bookmarkStart w:id="112" w:name="_Toc97301968"/>
      <w:bookmarkStart w:id="113" w:name="_Toc176277085"/>
      <w:r>
        <w:t>1</w:t>
      </w:r>
      <w:r w:rsidR="00DB67F0">
        <w:t>0 min</w:t>
      </w:r>
      <w:r w:rsidR="00657C56">
        <w:t>utes</w:t>
      </w:r>
      <w:bookmarkEnd w:id="111"/>
      <w:bookmarkEnd w:id="112"/>
      <w:bookmarkEnd w:id="113"/>
    </w:p>
    <w:p w14:paraId="789579EE" w14:textId="77777777" w:rsidR="00777002" w:rsidRDefault="00996796" w:rsidP="001F0387">
      <w:pPr>
        <w:pStyle w:val="SayIntro"/>
      </w:pPr>
      <w:r w:rsidRPr="00ED775E">
        <w:t>Say:</w:t>
      </w:r>
      <w:r>
        <w:t xml:space="preserve"> </w:t>
      </w:r>
    </w:p>
    <w:p w14:paraId="3BF3C016" w14:textId="1AFA7638" w:rsidR="00627707" w:rsidRDefault="001705D6" w:rsidP="001F0387">
      <w:pPr>
        <w:pStyle w:val="SayBullet"/>
      </w:pPr>
      <w:r>
        <w:t>Let</w:t>
      </w:r>
      <w:r w:rsidR="00787C85">
        <w:t>’</w:t>
      </w:r>
      <w:r>
        <w:t>s hear the end of Margaret</w:t>
      </w:r>
      <w:r w:rsidR="00787C85">
        <w:t>’</w:t>
      </w:r>
      <w:r>
        <w:t xml:space="preserve">s </w:t>
      </w:r>
      <w:r w:rsidR="001F0387">
        <w:t>l</w:t>
      </w:r>
      <w:r>
        <w:t>eadership story.</w:t>
      </w:r>
      <w:r w:rsidR="0091137D">
        <w:t xml:space="preserve"> </w:t>
      </w:r>
      <w:r w:rsidR="006578B0">
        <w:t>While you watch this video</w:t>
      </w:r>
      <w:r w:rsidR="007D318B">
        <w:t>,</w:t>
      </w:r>
      <w:r w:rsidR="006578B0">
        <w:t xml:space="preserve"> </w:t>
      </w:r>
      <w:r w:rsidR="00627707">
        <w:t xml:space="preserve">consider these </w:t>
      </w:r>
      <w:r w:rsidR="007D318B">
        <w:t>two</w:t>
      </w:r>
      <w:r w:rsidR="00627707">
        <w:t xml:space="preserve"> questions:</w:t>
      </w:r>
    </w:p>
    <w:p w14:paraId="2D83DA33" w14:textId="34D36D29" w:rsidR="00627707" w:rsidRDefault="00627707" w:rsidP="001F0387">
      <w:pPr>
        <w:pStyle w:val="SayBullet"/>
        <w:numPr>
          <w:ilvl w:val="1"/>
          <w:numId w:val="13"/>
        </w:numPr>
      </w:pPr>
      <w:r>
        <w:t xml:space="preserve">What did an </w:t>
      </w:r>
      <w:r w:rsidR="0050217B">
        <w:t>e</w:t>
      </w:r>
      <w:r>
        <w:t>agle</w:t>
      </w:r>
      <w:r w:rsidR="00787C85">
        <w:t>’</w:t>
      </w:r>
      <w:r>
        <w:t xml:space="preserve">s </w:t>
      </w:r>
      <w:r w:rsidR="0050217B">
        <w:t>v</w:t>
      </w:r>
      <w:r>
        <w:t>iew provide for Margaret?</w:t>
      </w:r>
    </w:p>
    <w:p w14:paraId="02508EC2" w14:textId="78886BAA" w:rsidR="00ED775E" w:rsidRDefault="00627707" w:rsidP="001F0387">
      <w:pPr>
        <w:pStyle w:val="SayBullet"/>
        <w:numPr>
          <w:ilvl w:val="1"/>
          <w:numId w:val="13"/>
        </w:numPr>
      </w:pPr>
      <w:r>
        <w:t>What was the shared purpose of her agency?</w:t>
      </w:r>
    </w:p>
    <w:p w14:paraId="7F8C868A" w14:textId="298D8B59" w:rsidR="000579FC" w:rsidRPr="00D67886" w:rsidRDefault="000579FC" w:rsidP="000579FC">
      <w:pPr>
        <w:pStyle w:val="TechHelp"/>
      </w:pPr>
      <w:r>
        <w:rPr>
          <w:b/>
          <w:bCs/>
        </w:rPr>
        <w:t xml:space="preserve">Tech Help: </w:t>
      </w:r>
      <w:r w:rsidR="00D67886">
        <w:t xml:space="preserve">Play the video embedded in the PowerPoint slide, which is 3:35 minutes. It is also available at: </w:t>
      </w:r>
      <w:hyperlink r:id="rId35" w:history="1">
        <w:r w:rsidR="00D67886" w:rsidRPr="00D67886">
          <w:rPr>
            <w:rStyle w:val="Hyperlink"/>
            <w:color w:val="FFFFFF" w:themeColor="background1"/>
          </w:rPr>
          <w:t>https://youtu.be/tX-a05RbKu8</w:t>
        </w:r>
      </w:hyperlink>
      <w:r w:rsidR="00D67886" w:rsidRPr="00D67886">
        <w:t xml:space="preserve">. </w:t>
      </w:r>
    </w:p>
    <w:p w14:paraId="24975391" w14:textId="339F40FA" w:rsidR="00FE6A9D" w:rsidRDefault="00FE6A9D" w:rsidP="001B1885">
      <w:pPr>
        <w:pStyle w:val="DoIntro"/>
      </w:pPr>
      <w:r>
        <w:t>Do:</w:t>
      </w:r>
    </w:p>
    <w:p w14:paraId="01CFF07E" w14:textId="2A80C7C8" w:rsidR="00FE6A9D" w:rsidRDefault="00FE6A9D" w:rsidP="001B1885">
      <w:pPr>
        <w:pStyle w:val="DoBullet"/>
      </w:pPr>
      <w:r>
        <w:t xml:space="preserve">Play </w:t>
      </w:r>
      <w:r w:rsidR="00787C85">
        <w:t>“</w:t>
      </w:r>
      <w:r>
        <w:t>Margaret</w:t>
      </w:r>
      <w:r w:rsidR="00787C85">
        <w:t>’</w:t>
      </w:r>
      <w:r>
        <w:t>s Story</w:t>
      </w:r>
      <w:r w:rsidR="00787C85">
        <w:t>”</w:t>
      </w:r>
      <w:r>
        <w:t xml:space="preserve"> embedded in the PowerPoint slide.</w:t>
      </w:r>
    </w:p>
    <w:p w14:paraId="5049FA00" w14:textId="30358EDD" w:rsidR="008B7605" w:rsidRPr="00177DC4" w:rsidRDefault="00E6797D" w:rsidP="00177DC4">
      <w:pPr>
        <w:pStyle w:val="SlideNumber"/>
        <w:rPr>
          <w:vanish/>
          <w:specVanish/>
        </w:rPr>
      </w:pPr>
      <w:r>
        <w:t xml:space="preserve">Slide </w:t>
      </w:r>
      <w:r w:rsidR="001764DE">
        <w:t>19</w:t>
      </w:r>
      <w:r>
        <w:t xml:space="preserve">: </w:t>
      </w:r>
    </w:p>
    <w:p w14:paraId="0C66F8AD" w14:textId="11A84F03" w:rsidR="00E6797D" w:rsidRDefault="00177DC4" w:rsidP="00177DC4">
      <w:pPr>
        <w:pStyle w:val="SlideTitle"/>
      </w:pPr>
      <w:r>
        <w:t xml:space="preserve"> </w:t>
      </w:r>
      <w:bookmarkStart w:id="114" w:name="_Toc176277228"/>
      <w:r w:rsidR="00F61DCF">
        <w:t>Case Study: Applying Margaret</w:t>
      </w:r>
      <w:r w:rsidR="00787C85">
        <w:t>’</w:t>
      </w:r>
      <w:r w:rsidR="00F61DCF">
        <w:t>s Story</w:t>
      </w:r>
      <w:bookmarkEnd w:id="114"/>
    </w:p>
    <w:p w14:paraId="6E0D3C2A" w14:textId="73C7D63E" w:rsidR="00F61DCF" w:rsidRDefault="00B105F3" w:rsidP="00ED775E">
      <w:r>
        <w:rPr>
          <w:noProof/>
        </w:rPr>
        <w:drawing>
          <wp:inline distT="0" distB="0" distL="0" distR="0" wp14:anchorId="5472EFA0" wp14:editId="14046535">
            <wp:extent cx="1845946" cy="1038345"/>
            <wp:effectExtent l="19050" t="19050" r="20955" b="28575"/>
            <wp:docPr id="17" name="Picture 17" descr="an image of PowerPoint slide 19"/>
            <wp:cNvGraphicFramePr/>
            <a:graphic xmlns:a="http://schemas.openxmlformats.org/drawingml/2006/main">
              <a:graphicData uri="http://schemas.openxmlformats.org/drawingml/2006/picture">
                <pic:pic xmlns:pic="http://schemas.openxmlformats.org/drawingml/2006/picture">
                  <pic:nvPicPr>
                    <pic:cNvPr id="17" name="Picture 17" descr="an image of PowerPoint slide 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45946" cy="1038345"/>
                    </a:xfrm>
                    <a:prstGeom prst="rect">
                      <a:avLst/>
                    </a:prstGeom>
                    <a:ln>
                      <a:solidFill>
                        <a:schemeClr val="tx1"/>
                      </a:solidFill>
                    </a:ln>
                  </pic:spPr>
                </pic:pic>
              </a:graphicData>
            </a:graphic>
          </wp:inline>
        </w:drawing>
      </w:r>
    </w:p>
    <w:p w14:paraId="5A01E119" w14:textId="40D27202" w:rsidR="00F61DCF" w:rsidRDefault="0066318C" w:rsidP="00DA30D8">
      <w:pPr>
        <w:pStyle w:val="Time"/>
      </w:pPr>
      <w:bookmarkStart w:id="115" w:name="_Toc97301735"/>
      <w:bookmarkStart w:id="116" w:name="_Toc97301969"/>
      <w:bookmarkStart w:id="117" w:name="_Toc176277086"/>
      <w:r>
        <w:t>35</w:t>
      </w:r>
      <w:r w:rsidR="00F61DCF">
        <w:t xml:space="preserve"> minutes</w:t>
      </w:r>
      <w:bookmarkEnd w:id="115"/>
      <w:bookmarkEnd w:id="116"/>
      <w:bookmarkEnd w:id="117"/>
    </w:p>
    <w:p w14:paraId="10EDE6B3" w14:textId="00E5EC76" w:rsidR="00F61DCF" w:rsidRDefault="00F61DCF" w:rsidP="00177DC4">
      <w:pPr>
        <w:pStyle w:val="SayIntro"/>
      </w:pPr>
      <w:r>
        <w:t>Say:</w:t>
      </w:r>
    </w:p>
    <w:p w14:paraId="0FAD2D55" w14:textId="6691731B" w:rsidR="00F61DCF" w:rsidRDefault="00F61DCF" w:rsidP="00177DC4">
      <w:pPr>
        <w:pStyle w:val="SayBullet"/>
      </w:pPr>
      <w:r>
        <w:t xml:space="preserve">We are now going to </w:t>
      </w:r>
      <w:r w:rsidR="00626565">
        <w:t xml:space="preserve">ask you to break out into your case study groups for one final activity. </w:t>
      </w:r>
      <w:r w:rsidR="008A1E60">
        <w:t>In your groups, we want you to think about Margaret</w:t>
      </w:r>
      <w:r w:rsidR="00787C85">
        <w:t>’</w:t>
      </w:r>
      <w:r w:rsidR="008A1E60">
        <w:t>s journey and what she was able to create</w:t>
      </w:r>
      <w:r w:rsidR="00744F9E">
        <w:t xml:space="preserve"> in relation to where you want your program to grow</w:t>
      </w:r>
      <w:r w:rsidR="0054190A">
        <w:t>.</w:t>
      </w:r>
    </w:p>
    <w:p w14:paraId="663EAEAB" w14:textId="59C38138" w:rsidR="0054190A" w:rsidRDefault="0054190A" w:rsidP="00177DC4">
      <w:pPr>
        <w:pStyle w:val="SayBullet"/>
      </w:pPr>
      <w:r>
        <w:lastRenderedPageBreak/>
        <w:t>Think about:</w:t>
      </w:r>
    </w:p>
    <w:p w14:paraId="620E270E" w14:textId="071C0304" w:rsidR="00142472" w:rsidRDefault="00142472" w:rsidP="00177DC4">
      <w:pPr>
        <w:pStyle w:val="SayBullet"/>
        <w:numPr>
          <w:ilvl w:val="1"/>
          <w:numId w:val="13"/>
        </w:numPr>
      </w:pPr>
      <w:r>
        <w:t>Where is your program</w:t>
      </w:r>
      <w:r w:rsidR="00A92905">
        <w:t>,</w:t>
      </w:r>
      <w:r>
        <w:t xml:space="preserve"> and where do you want</w:t>
      </w:r>
      <w:r w:rsidR="00CD36E3">
        <w:t xml:space="preserve"> it</w:t>
      </w:r>
      <w:r>
        <w:t xml:space="preserve"> to be?</w:t>
      </w:r>
    </w:p>
    <w:p w14:paraId="0EC64408" w14:textId="3E816B80" w:rsidR="00142472" w:rsidRDefault="00142472" w:rsidP="00177DC4">
      <w:pPr>
        <w:pStyle w:val="SayBullet"/>
        <w:numPr>
          <w:ilvl w:val="1"/>
          <w:numId w:val="13"/>
        </w:numPr>
      </w:pPr>
      <w:r>
        <w:t>What purpose will your leadership provide to your coworkers, your families, your community, and your tribe?</w:t>
      </w:r>
    </w:p>
    <w:p w14:paraId="0605D702" w14:textId="722926C2" w:rsidR="00142472" w:rsidRDefault="00440867" w:rsidP="00177DC4">
      <w:pPr>
        <w:pStyle w:val="SayBullet"/>
        <w:numPr>
          <w:ilvl w:val="1"/>
          <w:numId w:val="13"/>
        </w:numPr>
      </w:pPr>
      <w:r>
        <w:t>What ripple effects will your leadership story have?</w:t>
      </w:r>
    </w:p>
    <w:p w14:paraId="2FC0E03B" w14:textId="24D7BB73" w:rsidR="00440867" w:rsidRDefault="00440867" w:rsidP="00177DC4">
      <w:pPr>
        <w:pStyle w:val="SayBullet"/>
        <w:numPr>
          <w:ilvl w:val="1"/>
          <w:numId w:val="13"/>
        </w:numPr>
      </w:pPr>
      <w:r>
        <w:t>Where do you want your community to be in seven generations?</w:t>
      </w:r>
    </w:p>
    <w:p w14:paraId="3C41181C" w14:textId="22E2EDD2" w:rsidR="0054190A" w:rsidRDefault="00177DC4" w:rsidP="00177DC4">
      <w:pPr>
        <w:pStyle w:val="DoIntro"/>
      </w:pPr>
      <w:r>
        <w:t xml:space="preserve">Do: </w:t>
      </w:r>
    </w:p>
    <w:p w14:paraId="76CA479C" w14:textId="5638B30E" w:rsidR="00177DC4" w:rsidRDefault="00177DC4" w:rsidP="00177DC4">
      <w:pPr>
        <w:pStyle w:val="DoBullet"/>
      </w:pPr>
      <w:r>
        <w:t>Break participants into their case study groups</w:t>
      </w:r>
      <w:r w:rsidR="001B1885">
        <w:t xml:space="preserve"> for </w:t>
      </w:r>
      <w:r w:rsidR="0066318C">
        <w:t>20</w:t>
      </w:r>
      <w:r w:rsidR="001B1885">
        <w:t xml:space="preserve"> minutes</w:t>
      </w:r>
      <w:r>
        <w:t>.</w:t>
      </w:r>
    </w:p>
    <w:p w14:paraId="4A51F552" w14:textId="005ACC24" w:rsidR="00177DC4" w:rsidRDefault="00177DC4" w:rsidP="00177DC4">
      <w:pPr>
        <w:pStyle w:val="DoBullet"/>
      </w:pPr>
      <w:r>
        <w:t>Be available for questions.</w:t>
      </w:r>
    </w:p>
    <w:p w14:paraId="365642CB" w14:textId="535D44EE" w:rsidR="00177DC4" w:rsidRDefault="00177DC4" w:rsidP="00177DC4">
      <w:pPr>
        <w:pStyle w:val="DoBullet"/>
      </w:pPr>
      <w:r>
        <w:t xml:space="preserve">Provide them a </w:t>
      </w:r>
      <w:r w:rsidR="00A92905">
        <w:t>five</w:t>
      </w:r>
      <w:r>
        <w:t>-minute warning.</w:t>
      </w:r>
    </w:p>
    <w:p w14:paraId="5EFC8A40" w14:textId="3AD3DB31" w:rsidR="00177DC4" w:rsidRDefault="00177DC4" w:rsidP="00177DC4">
      <w:pPr>
        <w:pStyle w:val="DoBullet"/>
      </w:pPr>
      <w:r>
        <w:t>Pull the groups back together.</w:t>
      </w:r>
    </w:p>
    <w:p w14:paraId="2A1AC6BB" w14:textId="1327AE4A" w:rsidR="000D0A9A" w:rsidRDefault="000D0A9A" w:rsidP="00177DC4">
      <w:pPr>
        <w:pStyle w:val="DoBullet"/>
      </w:pPr>
      <w:r>
        <w:t xml:space="preserve">Provide 10 minutes for a debrief and discussion about the answers to the questions. </w:t>
      </w:r>
    </w:p>
    <w:p w14:paraId="5B6B45BE" w14:textId="3AFB43E4" w:rsidR="00595D20" w:rsidRPr="00B46E83" w:rsidRDefault="008B7605" w:rsidP="00B46E83">
      <w:pPr>
        <w:pStyle w:val="SlideNumber"/>
        <w:rPr>
          <w:vanish/>
          <w:specVanish/>
        </w:rPr>
      </w:pPr>
      <w:r w:rsidRPr="008B7605">
        <w:t xml:space="preserve">Slide </w:t>
      </w:r>
      <w:r w:rsidR="00B105F3">
        <w:t>2</w:t>
      </w:r>
      <w:r w:rsidR="001764DE">
        <w:t>0</w:t>
      </w:r>
      <w:r w:rsidRPr="008B7605">
        <w:t>:</w:t>
      </w:r>
      <w:r w:rsidRPr="008B7605">
        <w:rPr>
          <w:sz w:val="18"/>
        </w:rPr>
        <w:t xml:space="preserve"> </w:t>
      </w:r>
    </w:p>
    <w:p w14:paraId="4BD920BC" w14:textId="7E3459EF" w:rsidR="00F16F94" w:rsidRDefault="00B46E83" w:rsidP="00033AA5">
      <w:pPr>
        <w:pStyle w:val="SlideTitle"/>
      </w:pPr>
      <w:r>
        <w:t xml:space="preserve"> </w:t>
      </w:r>
      <w:bookmarkStart w:id="118" w:name="_Toc176277229"/>
      <w:r w:rsidR="0443919B">
        <w:t xml:space="preserve">Winter </w:t>
      </w:r>
      <w:r w:rsidR="00411528">
        <w:t>i</w:t>
      </w:r>
      <w:r w:rsidR="0443919B">
        <w:t xml:space="preserve">s </w:t>
      </w:r>
      <w:r w:rsidR="00595D20">
        <w:t>E</w:t>
      </w:r>
      <w:r w:rsidR="0443919B">
        <w:t>nding</w:t>
      </w:r>
      <w:r w:rsidR="003055BF">
        <w:t>,</w:t>
      </w:r>
      <w:r w:rsidR="0443919B">
        <w:t xml:space="preserve"> and the Cycle of Seasons </w:t>
      </w:r>
      <w:r w:rsidR="00595D20">
        <w:t>C</w:t>
      </w:r>
      <w:r w:rsidR="0443919B">
        <w:t>ontinue</w:t>
      </w:r>
      <w:r w:rsidR="00595D20">
        <w:t>s</w:t>
      </w:r>
      <w:bookmarkEnd w:id="118"/>
    </w:p>
    <w:p w14:paraId="0516B55F" w14:textId="46C6F0A2" w:rsidR="00033AA5" w:rsidRDefault="00B105F3" w:rsidP="00033AA5">
      <w:r>
        <w:rPr>
          <w:noProof/>
        </w:rPr>
        <w:drawing>
          <wp:inline distT="0" distB="0" distL="0" distR="0" wp14:anchorId="590A5329" wp14:editId="083F4644">
            <wp:extent cx="1846270" cy="1038527"/>
            <wp:effectExtent l="19050" t="19050" r="20955" b="28575"/>
            <wp:docPr id="20" name="Picture 20" descr="an image of PowerPoint slide 20"/>
            <wp:cNvGraphicFramePr/>
            <a:graphic xmlns:a="http://schemas.openxmlformats.org/drawingml/2006/main">
              <a:graphicData uri="http://schemas.openxmlformats.org/drawingml/2006/picture">
                <pic:pic xmlns:pic="http://schemas.openxmlformats.org/drawingml/2006/picture">
                  <pic:nvPicPr>
                    <pic:cNvPr id="20" name="Picture 20" descr="an image of PowerPoint slide 2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29A72B41" w14:textId="4ADDC02A" w:rsidR="00033AA5" w:rsidRDefault="00033AA5" w:rsidP="00033AA5">
      <w:pPr>
        <w:pStyle w:val="Time"/>
      </w:pPr>
      <w:bookmarkStart w:id="119" w:name="_Toc97301737"/>
      <w:bookmarkStart w:id="120" w:name="_Toc97301971"/>
      <w:bookmarkStart w:id="121" w:name="_Toc176277087"/>
      <w:r>
        <w:t>5 minutes</w:t>
      </w:r>
      <w:bookmarkEnd w:id="119"/>
      <w:bookmarkEnd w:id="120"/>
      <w:bookmarkEnd w:id="121"/>
    </w:p>
    <w:p w14:paraId="1A830669" w14:textId="77777777" w:rsidR="00033AA5" w:rsidRDefault="00B53768" w:rsidP="00033AA5">
      <w:pPr>
        <w:pStyle w:val="SayIntro"/>
      </w:pPr>
      <w:r w:rsidRPr="00B53768">
        <w:t>Say:</w:t>
      </w:r>
      <w:r>
        <w:t xml:space="preserve"> </w:t>
      </w:r>
    </w:p>
    <w:p w14:paraId="041DC423" w14:textId="3E68AD1F" w:rsidR="0443919B" w:rsidRPr="00B46E83" w:rsidRDefault="0443919B" w:rsidP="00033AA5">
      <w:pPr>
        <w:pStyle w:val="SayBullet"/>
        <w:rPr>
          <w:rFonts w:ascii="Calibri" w:eastAsia="Calibri" w:hAnsi="Calibri" w:cs="Calibri"/>
          <w:color w:val="384C88" w:themeColor="accent1"/>
          <w:sz w:val="22"/>
        </w:rPr>
      </w:pPr>
      <w:r w:rsidRPr="00B46E83">
        <w:rPr>
          <w:color w:val="384C88" w:themeColor="accent1"/>
        </w:rPr>
        <w:t xml:space="preserve">Tribal </w:t>
      </w:r>
      <w:r w:rsidR="00CC137D">
        <w:rPr>
          <w:color w:val="384C88" w:themeColor="accent1"/>
        </w:rPr>
        <w:t>c</w:t>
      </w:r>
      <w:r w:rsidRPr="00B46E83">
        <w:rPr>
          <w:color w:val="384C88" w:themeColor="accent1"/>
        </w:rPr>
        <w:t xml:space="preserve">hild </w:t>
      </w:r>
      <w:r w:rsidR="00CC137D">
        <w:rPr>
          <w:color w:val="384C88" w:themeColor="accent1"/>
        </w:rPr>
        <w:t>w</w:t>
      </w:r>
      <w:r w:rsidRPr="00B46E83">
        <w:rPr>
          <w:color w:val="384C88" w:themeColor="accent1"/>
        </w:rPr>
        <w:t xml:space="preserve">elfare </w:t>
      </w:r>
      <w:r w:rsidR="00CC137D">
        <w:rPr>
          <w:color w:val="384C88" w:themeColor="accent1"/>
        </w:rPr>
        <w:t>l</w:t>
      </w:r>
      <w:r w:rsidRPr="00B46E83">
        <w:rPr>
          <w:color w:val="384C88" w:themeColor="accent1"/>
        </w:rPr>
        <w:t>eadership training does not end today.</w:t>
      </w:r>
      <w:r w:rsidR="0091137D" w:rsidRPr="00B46E83">
        <w:rPr>
          <w:color w:val="384C88" w:themeColor="accent1"/>
        </w:rPr>
        <w:t xml:space="preserve"> </w:t>
      </w:r>
      <w:r w:rsidRPr="00B46E83">
        <w:rPr>
          <w:color w:val="384C88" w:themeColor="accent1"/>
        </w:rPr>
        <w:t>We</w:t>
      </w:r>
      <w:r w:rsidR="00787C85">
        <w:rPr>
          <w:color w:val="384C88" w:themeColor="accent1"/>
        </w:rPr>
        <w:t>’</w:t>
      </w:r>
      <w:r w:rsidRPr="00B46E83">
        <w:rPr>
          <w:color w:val="384C88" w:themeColor="accent1"/>
        </w:rPr>
        <w:t xml:space="preserve">ve learned in each session that </w:t>
      </w:r>
      <w:r w:rsidR="00BA6969" w:rsidRPr="00B46E83">
        <w:rPr>
          <w:color w:val="384C88" w:themeColor="accent1"/>
        </w:rPr>
        <w:t>a</w:t>
      </w:r>
      <w:r w:rsidRPr="00B46E83">
        <w:rPr>
          <w:color w:val="384C88" w:themeColor="accent1"/>
        </w:rPr>
        <w:t xml:space="preserve">daptive leadership is part of </w:t>
      </w:r>
      <w:r w:rsidR="00BA6969" w:rsidRPr="00B46E83">
        <w:rPr>
          <w:color w:val="384C88" w:themeColor="accent1"/>
        </w:rPr>
        <w:t>your</w:t>
      </w:r>
      <w:r w:rsidRPr="00B46E83">
        <w:rPr>
          <w:color w:val="384C88" w:themeColor="accent1"/>
        </w:rPr>
        <w:t xml:space="preserve"> overall leadership</w:t>
      </w:r>
      <w:r w:rsidR="00BA6969" w:rsidRPr="00B46E83">
        <w:rPr>
          <w:color w:val="384C88" w:themeColor="accent1"/>
        </w:rPr>
        <w:t xml:space="preserve">. Adaptive leadership </w:t>
      </w:r>
      <w:r w:rsidRPr="00B46E83">
        <w:rPr>
          <w:color w:val="384C88" w:themeColor="accent1"/>
        </w:rPr>
        <w:t xml:space="preserve">requires </w:t>
      </w:r>
      <w:r w:rsidR="00BA6969" w:rsidRPr="00B46E83">
        <w:rPr>
          <w:color w:val="384C88" w:themeColor="accent1"/>
        </w:rPr>
        <w:t xml:space="preserve">you to </w:t>
      </w:r>
      <w:r w:rsidRPr="00B46E83">
        <w:rPr>
          <w:color w:val="384C88" w:themeColor="accent1"/>
        </w:rPr>
        <w:t>take leadership moments when needed and to connect to</w:t>
      </w:r>
      <w:r w:rsidR="00CC137D">
        <w:rPr>
          <w:color w:val="384C88" w:themeColor="accent1"/>
        </w:rPr>
        <w:t xml:space="preserve"> a</w:t>
      </w:r>
      <w:r w:rsidRPr="00B46E83">
        <w:rPr>
          <w:color w:val="384C88" w:themeColor="accent1"/>
        </w:rPr>
        <w:t xml:space="preserve"> shared </w:t>
      </w:r>
      <w:r w:rsidR="00D45112" w:rsidRPr="00B46E83">
        <w:rPr>
          <w:color w:val="384C88" w:themeColor="accent1"/>
        </w:rPr>
        <w:t>purpose</w:t>
      </w:r>
      <w:r w:rsidRPr="00B46E83">
        <w:rPr>
          <w:color w:val="384C88" w:themeColor="accent1"/>
        </w:rPr>
        <w:t xml:space="preserve">. </w:t>
      </w:r>
      <w:r w:rsidR="00D73876">
        <w:rPr>
          <w:color w:val="384C88" w:themeColor="accent1"/>
        </w:rPr>
        <w:t>Indigenous</w:t>
      </w:r>
      <w:r w:rsidRPr="00B46E83">
        <w:rPr>
          <w:color w:val="384C88" w:themeColor="accent1"/>
        </w:rPr>
        <w:t xml:space="preserve"> ways of being and interconnectedness with all things reminds us to take time for culture and seek to restore culture in ourselves, our families, our organizations</w:t>
      </w:r>
      <w:r w:rsidR="004E239A" w:rsidRPr="00B46E83">
        <w:rPr>
          <w:color w:val="384C88" w:themeColor="accent1"/>
        </w:rPr>
        <w:t>,</w:t>
      </w:r>
      <w:r w:rsidRPr="00B46E83">
        <w:rPr>
          <w:color w:val="384C88" w:themeColor="accent1"/>
        </w:rPr>
        <w:t xml:space="preserve"> and</w:t>
      </w:r>
      <w:r w:rsidR="004E239A" w:rsidRPr="00B46E83">
        <w:rPr>
          <w:color w:val="384C88" w:themeColor="accent1"/>
        </w:rPr>
        <w:t xml:space="preserve"> our</w:t>
      </w:r>
      <w:r w:rsidRPr="00B46E83">
        <w:rPr>
          <w:color w:val="384C88" w:themeColor="accent1"/>
        </w:rPr>
        <w:t xml:space="preserve"> communities to honor the last seven generations </w:t>
      </w:r>
      <w:r w:rsidR="004E239A" w:rsidRPr="00B46E83">
        <w:rPr>
          <w:color w:val="384C88" w:themeColor="accent1"/>
        </w:rPr>
        <w:t>as well as</w:t>
      </w:r>
      <w:r w:rsidRPr="00B46E83">
        <w:rPr>
          <w:color w:val="384C88" w:themeColor="accent1"/>
        </w:rPr>
        <w:t xml:space="preserve"> sustain the next seven generations.</w:t>
      </w:r>
      <w:r w:rsidR="0091137D" w:rsidRPr="00B46E83">
        <w:rPr>
          <w:color w:val="384C88" w:themeColor="accent1"/>
        </w:rPr>
        <w:t xml:space="preserve"> </w:t>
      </w:r>
      <w:r w:rsidR="00787C85">
        <w:rPr>
          <w:color w:val="384C88" w:themeColor="accent1"/>
        </w:rPr>
        <w:t>“</w:t>
      </w:r>
      <w:r w:rsidR="00B53768" w:rsidRPr="00B46E83">
        <w:rPr>
          <w:color w:val="384C88" w:themeColor="accent1"/>
        </w:rPr>
        <w:t xml:space="preserve">The </w:t>
      </w:r>
      <w:r w:rsidR="00D73876">
        <w:rPr>
          <w:color w:val="384C88" w:themeColor="accent1"/>
        </w:rPr>
        <w:t>Indigenous</w:t>
      </w:r>
      <w:r w:rsidR="00B53768" w:rsidRPr="00B46E83">
        <w:rPr>
          <w:color w:val="384C88" w:themeColor="accent1"/>
        </w:rPr>
        <w:t xml:space="preserve"> Circles of Leading</w:t>
      </w:r>
      <w:r w:rsidR="00787C85">
        <w:rPr>
          <w:color w:val="384C88" w:themeColor="accent1"/>
        </w:rPr>
        <w:t>”</w:t>
      </w:r>
      <w:r w:rsidR="00B53768" w:rsidRPr="00B46E83">
        <w:rPr>
          <w:color w:val="384C88" w:themeColor="accent1"/>
        </w:rPr>
        <w:t xml:space="preserve"> </w:t>
      </w:r>
      <w:r w:rsidR="00526FB2">
        <w:rPr>
          <w:color w:val="384C88" w:themeColor="accent1"/>
        </w:rPr>
        <w:t>m</w:t>
      </w:r>
      <w:r w:rsidR="00B53768" w:rsidRPr="00B46E83">
        <w:rPr>
          <w:color w:val="384C88" w:themeColor="accent1"/>
        </w:rPr>
        <w:t xml:space="preserve">odel and the </w:t>
      </w:r>
      <w:r w:rsidR="00787C85">
        <w:rPr>
          <w:color w:val="384C88" w:themeColor="accent1"/>
        </w:rPr>
        <w:t>“</w:t>
      </w:r>
      <w:r w:rsidR="00B53768" w:rsidRPr="00B46E83">
        <w:rPr>
          <w:color w:val="384C88" w:themeColor="accent1"/>
        </w:rPr>
        <w:t>Intergenerational Protective Circles of Care</w:t>
      </w:r>
      <w:r w:rsidR="00787C85">
        <w:rPr>
          <w:color w:val="384C88" w:themeColor="accent1"/>
        </w:rPr>
        <w:t>”</w:t>
      </w:r>
      <w:r w:rsidR="00B53768" w:rsidRPr="00B46E83">
        <w:rPr>
          <w:color w:val="384C88" w:themeColor="accent1"/>
        </w:rPr>
        <w:t xml:space="preserve"> </w:t>
      </w:r>
      <w:r w:rsidR="00B177A4" w:rsidRPr="00B46E83">
        <w:rPr>
          <w:color w:val="384C88" w:themeColor="accent1"/>
        </w:rPr>
        <w:t xml:space="preserve">can be your guide in your </w:t>
      </w:r>
      <w:r w:rsidR="004E239A" w:rsidRPr="00B46E83">
        <w:rPr>
          <w:color w:val="384C88" w:themeColor="accent1"/>
        </w:rPr>
        <w:t>l</w:t>
      </w:r>
      <w:r w:rsidR="00B177A4" w:rsidRPr="00B46E83">
        <w:rPr>
          <w:color w:val="384C88" w:themeColor="accent1"/>
        </w:rPr>
        <w:t xml:space="preserve">eadership </w:t>
      </w:r>
      <w:r w:rsidR="004E239A" w:rsidRPr="00B46E83">
        <w:rPr>
          <w:color w:val="384C88" w:themeColor="accent1"/>
        </w:rPr>
        <w:t>m</w:t>
      </w:r>
      <w:r w:rsidR="00B177A4" w:rsidRPr="00B46E83">
        <w:rPr>
          <w:color w:val="384C88" w:themeColor="accent1"/>
        </w:rPr>
        <w:t xml:space="preserve">oments going forward and inform how you create change within your </w:t>
      </w:r>
      <w:r w:rsidR="00033193" w:rsidRPr="00B46E83">
        <w:rPr>
          <w:color w:val="384C88" w:themeColor="accent1"/>
        </w:rPr>
        <w:t>t</w:t>
      </w:r>
      <w:r w:rsidR="00B177A4" w:rsidRPr="00B46E83">
        <w:rPr>
          <w:color w:val="384C88" w:themeColor="accent1"/>
        </w:rPr>
        <w:t xml:space="preserve">ribal program. </w:t>
      </w:r>
    </w:p>
    <w:p w14:paraId="65D6FBB4" w14:textId="1102C68E" w:rsidR="00AF00C6" w:rsidRPr="00B46E83" w:rsidRDefault="729C64D4" w:rsidP="101A7F3C">
      <w:pPr>
        <w:pStyle w:val="SlideNumber"/>
        <w:rPr>
          <w:vanish/>
          <w:specVanish/>
        </w:rPr>
      </w:pPr>
      <w:r>
        <w:t>Slide</w:t>
      </w:r>
      <w:r w:rsidR="00B177A4">
        <w:t xml:space="preserve"> </w:t>
      </w:r>
      <w:r w:rsidR="00B105F3">
        <w:t>2</w:t>
      </w:r>
      <w:r w:rsidR="001764DE">
        <w:t>1</w:t>
      </w:r>
      <w:r w:rsidR="00B46E83">
        <w:t>:</w:t>
      </w:r>
      <w:r>
        <w:t xml:space="preserve"> </w:t>
      </w:r>
    </w:p>
    <w:p w14:paraId="00894AE4" w14:textId="32125DC4" w:rsidR="00AF00C6" w:rsidRDefault="00B46E83" w:rsidP="101A7F3C">
      <w:pPr>
        <w:pStyle w:val="SlideTitle"/>
      </w:pPr>
      <w:r>
        <w:t xml:space="preserve"> </w:t>
      </w:r>
      <w:bookmarkStart w:id="122" w:name="_Toc176277230"/>
      <w:r w:rsidR="1CEDE309">
        <w:t>Mobilizing Resources:</w:t>
      </w:r>
      <w:r w:rsidR="0091137D">
        <w:t xml:space="preserve"> </w:t>
      </w:r>
      <w:r w:rsidR="729C64D4">
        <w:t>Tribal Information Exchange</w:t>
      </w:r>
      <w:bookmarkEnd w:id="122"/>
    </w:p>
    <w:p w14:paraId="202E9D90" w14:textId="659D9A06" w:rsidR="00AF00C6" w:rsidRDefault="729C64D4" w:rsidP="00DB67F0">
      <w:r>
        <w:rPr>
          <w:noProof/>
        </w:rPr>
        <w:lastRenderedPageBreak/>
        <w:drawing>
          <wp:inline distT="0" distB="0" distL="0" distR="0" wp14:anchorId="21F3C938" wp14:editId="120476A1">
            <wp:extent cx="1846270" cy="1038527"/>
            <wp:effectExtent l="19050" t="19050" r="20955" b="28575"/>
            <wp:docPr id="240219749" name="Picture 22" descr="an image of PowerPoint slid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219749" name="Picture 22" descr="an image of PowerPoint slide 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135A612F" w14:textId="108FD4E5" w:rsidR="00AF00C6" w:rsidRDefault="0017096B" w:rsidP="101A7F3C">
      <w:pPr>
        <w:pStyle w:val="Time"/>
      </w:pPr>
      <w:bookmarkStart w:id="123" w:name="_Toc97301738"/>
      <w:bookmarkStart w:id="124" w:name="_Toc97301972"/>
      <w:bookmarkStart w:id="125" w:name="_Toc176277088"/>
      <w:r>
        <w:t>10</w:t>
      </w:r>
      <w:r w:rsidR="729C64D4">
        <w:t xml:space="preserve"> minutes</w:t>
      </w:r>
      <w:bookmarkEnd w:id="123"/>
      <w:bookmarkEnd w:id="124"/>
      <w:bookmarkEnd w:id="125"/>
    </w:p>
    <w:p w14:paraId="05A98F95" w14:textId="409EBF07" w:rsidR="00713C50" w:rsidRDefault="00713C50" w:rsidP="00713C50">
      <w:pPr>
        <w:pStyle w:val="SayIntro"/>
      </w:pPr>
      <w:r>
        <w:t>Say:</w:t>
      </w:r>
    </w:p>
    <w:p w14:paraId="4E1B130E" w14:textId="495CAA0F" w:rsidR="0037397F" w:rsidRDefault="004F0C79" w:rsidP="00713C50">
      <w:pPr>
        <w:pStyle w:val="SayBullet"/>
      </w:pPr>
      <w:r>
        <w:rPr>
          <w:color w:val="384C88" w:themeColor="accent1"/>
        </w:rPr>
        <w:t xml:space="preserve">The Capacity Building Center for Tribes’ website, </w:t>
      </w:r>
      <w:r w:rsidRPr="00B46E83">
        <w:rPr>
          <w:color w:val="384C88" w:themeColor="accent1"/>
        </w:rPr>
        <w:t>the Tribal Information Exchange</w:t>
      </w:r>
      <w:r>
        <w:rPr>
          <w:color w:val="384C88" w:themeColor="accent1"/>
        </w:rPr>
        <w:t>, offers resources for further learning</w:t>
      </w:r>
      <w:r w:rsidRPr="00B46E83">
        <w:rPr>
          <w:rFonts w:ascii="Calibri" w:eastAsia="Calibri" w:hAnsi="Calibri" w:cs="Calibri"/>
          <w:color w:val="384C88" w:themeColor="accent1"/>
          <w:sz w:val="22"/>
        </w:rPr>
        <w:t>.</w:t>
      </w:r>
      <w:r>
        <w:rPr>
          <w:rFonts w:ascii="Calibri" w:eastAsia="Calibri" w:hAnsi="Calibri" w:cs="Calibri"/>
          <w:color w:val="384C88" w:themeColor="accent1"/>
          <w:sz w:val="22"/>
        </w:rPr>
        <w:t xml:space="preserve"> </w:t>
      </w:r>
    </w:p>
    <w:p w14:paraId="44874185" w14:textId="486B5319" w:rsidR="0017096B" w:rsidRDefault="0017096B" w:rsidP="0017096B">
      <w:pPr>
        <w:pStyle w:val="DoIntro"/>
      </w:pPr>
      <w:r>
        <w:t>Do:</w:t>
      </w:r>
    </w:p>
    <w:p w14:paraId="1FEDFEAD" w14:textId="159F955C" w:rsidR="0017096B" w:rsidRDefault="007073D7" w:rsidP="0017096B">
      <w:pPr>
        <w:pStyle w:val="DoBullet"/>
      </w:pPr>
      <w:r>
        <w:t>Pull</w:t>
      </w:r>
      <w:r w:rsidR="0017096B">
        <w:t xml:space="preserve"> up the website on the screen.</w:t>
      </w:r>
    </w:p>
    <w:p w14:paraId="43BD605D" w14:textId="6E46F8F7" w:rsidR="0017096B" w:rsidRDefault="0017096B" w:rsidP="0017096B">
      <w:pPr>
        <w:pStyle w:val="QuestionIntro"/>
      </w:pPr>
      <w:r>
        <w:t>Ask:</w:t>
      </w:r>
    </w:p>
    <w:p w14:paraId="33CA0AC6" w14:textId="74B14674" w:rsidR="0017096B" w:rsidRDefault="0017096B" w:rsidP="0017096B">
      <w:pPr>
        <w:pStyle w:val="QuestionBullet"/>
      </w:pPr>
      <w:r>
        <w:t>Does anyone have any questions about the TIE?</w:t>
      </w:r>
    </w:p>
    <w:p w14:paraId="77742295" w14:textId="59CF76C6" w:rsidR="00AF00C6" w:rsidRDefault="0037397F" w:rsidP="0017096B">
      <w:pPr>
        <w:pStyle w:val="FacilitatorTip"/>
      </w:pPr>
      <w:r w:rsidRPr="0017096B">
        <w:rPr>
          <w:b/>
          <w:bCs/>
        </w:rPr>
        <w:t>Facilitator Notes:</w:t>
      </w:r>
      <w:r w:rsidR="0091137D">
        <w:t xml:space="preserve"> </w:t>
      </w:r>
      <w:r w:rsidR="004C65BA">
        <w:t>The</w:t>
      </w:r>
      <w:r w:rsidR="729C64D4">
        <w:t xml:space="preserve"> Tribal Information Exchange</w:t>
      </w:r>
      <w:r w:rsidR="004C65BA">
        <w:t>—</w:t>
      </w:r>
      <w:r w:rsidR="729C64D4">
        <w:t>operated by the Capacity Building Center for Tribes</w:t>
      </w:r>
      <w:r w:rsidR="004C65BA">
        <w:t>—</w:t>
      </w:r>
      <w:r w:rsidR="729C64D4">
        <w:t>is a website with many resources</w:t>
      </w:r>
      <w:r w:rsidR="004C65BA">
        <w:t>, including</w:t>
      </w:r>
      <w:r w:rsidR="00067C74">
        <w:t xml:space="preserve"> those found under the</w:t>
      </w:r>
      <w:r w:rsidR="729C64D4">
        <w:t xml:space="preserve"> </w:t>
      </w:r>
      <w:r w:rsidR="00AC2894">
        <w:t>About Us, Resources</w:t>
      </w:r>
      <w:r w:rsidR="729C64D4">
        <w:t xml:space="preserve">, Tools for Tribes, </w:t>
      </w:r>
      <w:r w:rsidR="00AC2894">
        <w:t>and Search Our Library</w:t>
      </w:r>
      <w:r w:rsidR="00067C74">
        <w:t xml:space="preserve"> </w:t>
      </w:r>
      <w:r w:rsidR="00120D81">
        <w:t>pull-down menus on the site</w:t>
      </w:r>
      <w:r w:rsidR="729C64D4">
        <w:t>.</w:t>
      </w:r>
      <w:r w:rsidR="0091137D">
        <w:t xml:space="preserve"> </w:t>
      </w:r>
    </w:p>
    <w:p w14:paraId="47343715" w14:textId="5D13B19F" w:rsidR="009C50ED" w:rsidRPr="00B46E83" w:rsidRDefault="00DB67F0" w:rsidP="00657C56">
      <w:pPr>
        <w:pStyle w:val="SlideNumber"/>
        <w:rPr>
          <w:vanish/>
          <w:specVanish/>
        </w:rPr>
      </w:pPr>
      <w:r>
        <w:t xml:space="preserve">Slide </w:t>
      </w:r>
      <w:r w:rsidR="00B105F3">
        <w:t>2</w:t>
      </w:r>
      <w:r w:rsidR="001764DE">
        <w:t>2</w:t>
      </w:r>
      <w:r w:rsidR="005A7CC9">
        <w:t>:</w:t>
      </w:r>
    </w:p>
    <w:p w14:paraId="4FF54477" w14:textId="02394544" w:rsidR="004A1193" w:rsidRDefault="00B46E83" w:rsidP="00657C56">
      <w:pPr>
        <w:pStyle w:val="SlideTitle"/>
      </w:pPr>
      <w:r>
        <w:t xml:space="preserve"> </w:t>
      </w:r>
      <w:bookmarkStart w:id="126" w:name="_Toc176277231"/>
      <w:r w:rsidR="002947F1">
        <w:t>Capacity Building Center for Tribes</w:t>
      </w:r>
      <w:bookmarkEnd w:id="126"/>
    </w:p>
    <w:p w14:paraId="1B2BED3F" w14:textId="432EA3EF" w:rsidR="004A1193" w:rsidRDefault="00583DFF" w:rsidP="00DB67F0">
      <w:r>
        <w:rPr>
          <w:noProof/>
        </w:rPr>
        <w:drawing>
          <wp:inline distT="0" distB="0" distL="0" distR="0" wp14:anchorId="6F53EFAC" wp14:editId="324C8B81">
            <wp:extent cx="1846270" cy="1038527"/>
            <wp:effectExtent l="19050" t="19050" r="20955" b="28575"/>
            <wp:docPr id="23" name="Picture 23" descr="an image of PowerPoint slid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n image of PowerPoint slide 2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46270" cy="1038527"/>
                    </a:xfrm>
                    <a:prstGeom prst="rect">
                      <a:avLst/>
                    </a:prstGeom>
                    <a:ln>
                      <a:solidFill>
                        <a:schemeClr val="tx1"/>
                      </a:solidFill>
                    </a:ln>
                  </pic:spPr>
                </pic:pic>
              </a:graphicData>
            </a:graphic>
          </wp:inline>
        </w:drawing>
      </w:r>
    </w:p>
    <w:p w14:paraId="7E9A6A85" w14:textId="03B1BC8D" w:rsidR="00DB67F0" w:rsidRDefault="00C76779" w:rsidP="00657C56">
      <w:pPr>
        <w:pStyle w:val="Time"/>
      </w:pPr>
      <w:bookmarkStart w:id="127" w:name="_Toc97301739"/>
      <w:bookmarkStart w:id="128" w:name="_Toc97301973"/>
      <w:bookmarkStart w:id="129" w:name="_Toc176277089"/>
      <w:r>
        <w:t>10</w:t>
      </w:r>
      <w:r w:rsidR="00DB67F0">
        <w:t xml:space="preserve"> minutes</w:t>
      </w:r>
      <w:bookmarkEnd w:id="127"/>
      <w:bookmarkEnd w:id="128"/>
      <w:bookmarkEnd w:id="129"/>
    </w:p>
    <w:p w14:paraId="54CFE255" w14:textId="77777777" w:rsidR="00627C29" w:rsidRDefault="00627C29" w:rsidP="00627C29">
      <w:pPr>
        <w:pStyle w:val="SayIntro"/>
      </w:pPr>
      <w:r>
        <w:t>Say:</w:t>
      </w:r>
    </w:p>
    <w:p w14:paraId="6F8C7AC3" w14:textId="31418E66" w:rsidR="00E14519" w:rsidRDefault="00E14519" w:rsidP="00627C29">
      <w:pPr>
        <w:pStyle w:val="SayBullet"/>
      </w:pPr>
      <w:r>
        <w:t>The Capacity Building Center for Tribes is part of the Capacity Building Collaborative</w:t>
      </w:r>
      <w:r w:rsidR="008D73E7">
        <w:t>, which is</w:t>
      </w:r>
      <w:r>
        <w:t xml:space="preserve"> operated by the Children</w:t>
      </w:r>
      <w:r w:rsidR="00787C85">
        <w:t>’</w:t>
      </w:r>
      <w:r>
        <w:t>s Bureau and includes the Center for States and Center for Courts.</w:t>
      </w:r>
      <w:r w:rsidR="0091137D">
        <w:t xml:space="preserve"> </w:t>
      </w:r>
      <w:r>
        <w:t>You can also go to this page to access the entire collaborative and to drill down to the Capacity Building Center for Tribes</w:t>
      </w:r>
      <w:r w:rsidR="00F95AA4">
        <w:t>. A</w:t>
      </w:r>
      <w:r>
        <w:t xml:space="preserve"> link to our Tribal Information Exchange is also available</w:t>
      </w:r>
      <w:r w:rsidR="00F95AA4">
        <w:t xml:space="preserve"> on this page</w:t>
      </w:r>
      <w:r>
        <w:t>.</w:t>
      </w:r>
      <w:r w:rsidR="0091137D">
        <w:t xml:space="preserve"> </w:t>
      </w:r>
      <w:r>
        <w:t xml:space="preserve">Please note </w:t>
      </w:r>
      <w:r w:rsidR="00AF5592">
        <w:t xml:space="preserve">that </w:t>
      </w:r>
      <w:r>
        <w:t>on the bottom of the Center for Tribes page is another opportunity to sign up on our email listserv.</w:t>
      </w:r>
    </w:p>
    <w:p w14:paraId="6B2C2D41" w14:textId="270F909E" w:rsidR="00264F7A" w:rsidRDefault="00264F7A" w:rsidP="00627C29">
      <w:pPr>
        <w:pStyle w:val="SayBullet"/>
      </w:pPr>
      <w:r>
        <w:t>The Capacity Building Center for Tribes has additional ways to engage with you:</w:t>
      </w:r>
      <w:r w:rsidR="0091137D">
        <w:t xml:space="preserve"> </w:t>
      </w:r>
      <w:r w:rsidR="00B836E5">
        <w:t>t</w:t>
      </w:r>
      <w:r>
        <w:t xml:space="preserve">ailored </w:t>
      </w:r>
      <w:r w:rsidR="00B836E5">
        <w:t>s</w:t>
      </w:r>
      <w:r>
        <w:t xml:space="preserve">ervices </w:t>
      </w:r>
      <w:r w:rsidR="00B836E5">
        <w:t>p</w:t>
      </w:r>
      <w:r>
        <w:t xml:space="preserve">rojects, </w:t>
      </w:r>
      <w:r w:rsidR="00B836E5">
        <w:t>p</w:t>
      </w:r>
      <w:r>
        <w:t xml:space="preserve">eer </w:t>
      </w:r>
      <w:r w:rsidR="00B836E5">
        <w:t>g</w:t>
      </w:r>
      <w:r>
        <w:t xml:space="preserve">roups, </w:t>
      </w:r>
      <w:r w:rsidR="00B836E5">
        <w:t>p</w:t>
      </w:r>
      <w:r>
        <w:t>eer-to-</w:t>
      </w:r>
      <w:r w:rsidR="00B836E5">
        <w:t>p</w:t>
      </w:r>
      <w:r>
        <w:t>eer engagements,</w:t>
      </w:r>
      <w:r w:rsidR="00525307">
        <w:t xml:space="preserve"> and</w:t>
      </w:r>
      <w:r>
        <w:t xml:space="preserve"> </w:t>
      </w:r>
      <w:r w:rsidR="00AF4D64">
        <w:t xml:space="preserve">a </w:t>
      </w:r>
      <w:r w:rsidR="00787C85">
        <w:t>“</w:t>
      </w:r>
      <w:r w:rsidR="00AF4D64">
        <w:t>Tribal Child Welfare Practice Path</w:t>
      </w:r>
      <w:r w:rsidR="00787C85">
        <w:t>”</w:t>
      </w:r>
      <w:r w:rsidR="00AF4D64">
        <w:t xml:space="preserve"> </w:t>
      </w:r>
      <w:r w:rsidR="00525307">
        <w:t xml:space="preserve">worker </w:t>
      </w:r>
      <w:r w:rsidR="00AF4D64">
        <w:t>training.</w:t>
      </w:r>
      <w:r w:rsidR="0091137D">
        <w:t xml:space="preserve"> </w:t>
      </w:r>
      <w:r w:rsidR="00525307">
        <w:t>For more information</w:t>
      </w:r>
      <w:r w:rsidR="00B836E5">
        <w:t xml:space="preserve"> about these opportunities</w:t>
      </w:r>
      <w:r w:rsidR="00525307">
        <w:t>, p</w:t>
      </w:r>
      <w:r w:rsidR="00AF4D64">
        <w:t xml:space="preserve">lease </w:t>
      </w:r>
      <w:r w:rsidR="00AF4D64">
        <w:lastRenderedPageBreak/>
        <w:t xml:space="preserve">contact us at 1-800-871-8702 or </w:t>
      </w:r>
      <w:hyperlink r:id="rId40" w:history="1">
        <w:r w:rsidR="003B1095" w:rsidRPr="00A17A81">
          <w:rPr>
            <w:rStyle w:val="Hyperlink"/>
          </w:rPr>
          <w:t>info@cbc4tribes.org</w:t>
        </w:r>
      </w:hyperlink>
      <w:r w:rsidR="00B836E5">
        <w:rPr>
          <w:rStyle w:val="Hyperlink"/>
        </w:rPr>
        <w:t>,</w:t>
      </w:r>
      <w:r w:rsidR="003B1095">
        <w:t xml:space="preserve"> or check out our latest</w:t>
      </w:r>
      <w:r w:rsidR="00051331">
        <w:t xml:space="preserve"> news and information</w:t>
      </w:r>
      <w:r w:rsidR="003B1095">
        <w:t xml:space="preserve"> on the Tribal Information Exchange.</w:t>
      </w:r>
    </w:p>
    <w:p w14:paraId="0B444E32" w14:textId="0ABB85C1" w:rsidR="00C76779" w:rsidRPr="00C76779" w:rsidRDefault="00E14519" w:rsidP="101A7F3C">
      <w:pPr>
        <w:pStyle w:val="FacilitatorTip"/>
        <w:rPr>
          <w:rFonts w:eastAsia="Calibri"/>
          <w:szCs w:val="20"/>
        </w:rPr>
      </w:pPr>
      <w:r w:rsidRPr="008C4CC1">
        <w:rPr>
          <w:b/>
          <w:bCs/>
        </w:rPr>
        <w:t xml:space="preserve">Facilitator </w:t>
      </w:r>
      <w:r w:rsidR="008C4CC1" w:rsidRPr="008C4CC1">
        <w:rPr>
          <w:b/>
          <w:bCs/>
        </w:rPr>
        <w:t>Note</w:t>
      </w:r>
      <w:r w:rsidRPr="008C4CC1">
        <w:rPr>
          <w:b/>
          <w:bCs/>
        </w:rPr>
        <w:t>:</w:t>
      </w:r>
      <w:r>
        <w:t xml:space="preserve"> </w:t>
      </w:r>
      <w:r w:rsidR="00C76779">
        <w:t xml:space="preserve">Share </w:t>
      </w:r>
      <w:r w:rsidR="00051331">
        <w:t xml:space="preserve">that </w:t>
      </w:r>
      <w:r w:rsidR="00C76779">
        <w:t>the Center for Tribes is part of a partnering collaborative</w:t>
      </w:r>
      <w:r w:rsidR="008C4CC1">
        <w:t xml:space="preserve"> funded by the Children</w:t>
      </w:r>
      <w:r w:rsidR="00787C85">
        <w:t>’</w:t>
      </w:r>
      <w:r w:rsidR="008C4CC1">
        <w:t>s Bureau</w:t>
      </w:r>
      <w:r w:rsidR="00C76779">
        <w:t>.</w:t>
      </w:r>
      <w:r w:rsidR="0091137D">
        <w:t xml:space="preserve"> </w:t>
      </w:r>
      <w:r w:rsidR="00051331">
        <w:t>The Center</w:t>
      </w:r>
      <w:r w:rsidR="00787C85">
        <w:t>’</w:t>
      </w:r>
      <w:r w:rsidR="00051331">
        <w:t>s</w:t>
      </w:r>
      <w:r w:rsidR="4223693C">
        <w:t xml:space="preserve"> array of services </w:t>
      </w:r>
      <w:r w:rsidR="009B3FBD">
        <w:t>includes</w:t>
      </w:r>
      <w:r w:rsidR="4223693C">
        <w:t>:</w:t>
      </w:r>
    </w:p>
    <w:p w14:paraId="56788F35" w14:textId="2144F957" w:rsidR="00C76779" w:rsidRPr="00C76779" w:rsidRDefault="00C76779" w:rsidP="00E14519">
      <w:pPr>
        <w:pStyle w:val="FacilitatorTip"/>
      </w:pPr>
      <w:r w:rsidRPr="00C76779">
        <w:t>Universal – TIE resource information</w:t>
      </w:r>
      <w:r w:rsidR="00745F39">
        <w:t xml:space="preserve"> and webinars</w:t>
      </w:r>
      <w:r w:rsidRPr="00C76779">
        <w:t>.</w:t>
      </w:r>
    </w:p>
    <w:p w14:paraId="6A1AC330" w14:textId="3C75582C" w:rsidR="00C76779" w:rsidRPr="00C76779" w:rsidRDefault="00C76779" w:rsidP="00E14519">
      <w:pPr>
        <w:pStyle w:val="FacilitatorTip"/>
      </w:pPr>
      <w:r w:rsidRPr="00C76779">
        <w:t xml:space="preserve">Tailored – </w:t>
      </w:r>
      <w:r w:rsidR="00725655">
        <w:t>O</w:t>
      </w:r>
      <w:r w:rsidRPr="00C76779">
        <w:t>n</w:t>
      </w:r>
      <w:r w:rsidR="008C4CC1">
        <w:t>-</w:t>
      </w:r>
      <w:r w:rsidRPr="00C76779">
        <w:t xml:space="preserve">site services for </w:t>
      </w:r>
      <w:r w:rsidR="00725655">
        <w:t>t</w:t>
      </w:r>
      <w:r w:rsidRPr="00C76779">
        <w:t xml:space="preserve">ribal </w:t>
      </w:r>
      <w:r w:rsidR="00725655">
        <w:t>c</w:t>
      </w:r>
      <w:r w:rsidRPr="00C76779">
        <w:t xml:space="preserve">hild </w:t>
      </w:r>
      <w:r w:rsidR="00725655">
        <w:t>w</w:t>
      </w:r>
      <w:r w:rsidRPr="00C76779">
        <w:t>elfare program enhancement</w:t>
      </w:r>
      <w:r w:rsidR="00725655">
        <w:t>.</w:t>
      </w:r>
    </w:p>
    <w:p w14:paraId="1FBEE799" w14:textId="34B61939" w:rsidR="00C76779" w:rsidRPr="00C76779" w:rsidRDefault="00C76779" w:rsidP="00E14519">
      <w:pPr>
        <w:pStyle w:val="FacilitatorTip"/>
      </w:pPr>
      <w:r w:rsidRPr="00C76779">
        <w:t xml:space="preserve">Targeted – Workforce </w:t>
      </w:r>
      <w:r w:rsidR="00725655">
        <w:t>d</w:t>
      </w:r>
      <w:r w:rsidRPr="00C76779">
        <w:t>evelopment,</w:t>
      </w:r>
      <w:r w:rsidR="00ED79AD">
        <w:t xml:space="preserve"> Title</w:t>
      </w:r>
      <w:r w:rsidRPr="00C76779">
        <w:t xml:space="preserve"> IV-E groups, peer</w:t>
      </w:r>
      <w:r w:rsidR="00725655">
        <w:t>-</w:t>
      </w:r>
      <w:r w:rsidRPr="00C76779">
        <w:t>to</w:t>
      </w:r>
      <w:r w:rsidR="00725655">
        <w:t>-</w:t>
      </w:r>
      <w:r w:rsidRPr="00C76779">
        <w:t>peer</w:t>
      </w:r>
      <w:r w:rsidR="00725655">
        <w:t xml:space="preserve"> engagements</w:t>
      </w:r>
      <w:r w:rsidRPr="00C76779">
        <w:t xml:space="preserve">, </w:t>
      </w:r>
      <w:r w:rsidR="00725655">
        <w:t xml:space="preserve">and </w:t>
      </w:r>
      <w:r w:rsidR="003A144E">
        <w:t>peer groups</w:t>
      </w:r>
      <w:r w:rsidRPr="00C76779">
        <w:t>.</w:t>
      </w:r>
    </w:p>
    <w:p w14:paraId="4F7F867F" w14:textId="7A3DFF2E" w:rsidR="00AF00C6" w:rsidRDefault="00C76779" w:rsidP="00E14519">
      <w:pPr>
        <w:pStyle w:val="FacilitatorTip"/>
      </w:pPr>
      <w:r w:rsidRPr="00C76779">
        <w:t>Highlight</w:t>
      </w:r>
      <w:r w:rsidR="00725655">
        <w:t xml:space="preserve"> that</w:t>
      </w:r>
      <w:r w:rsidRPr="00C76779">
        <w:t xml:space="preserve"> the Center for Tribes team is continuing our approach to a collaborative supportive circle of care for all </w:t>
      </w:r>
      <w:r w:rsidR="00780822">
        <w:t>t</w:t>
      </w:r>
      <w:r w:rsidRPr="00C76779">
        <w:t>ribes who are federally recognized and receiving</w:t>
      </w:r>
      <w:r w:rsidR="00ED79AD">
        <w:t xml:space="preserve"> Title</w:t>
      </w:r>
      <w:r w:rsidRPr="00C76779">
        <w:t xml:space="preserve"> IV</w:t>
      </w:r>
      <w:r w:rsidR="00780822">
        <w:t>-</w:t>
      </w:r>
      <w:r w:rsidRPr="00C76779">
        <w:t>B funds</w:t>
      </w:r>
      <w:r w:rsidR="00780822">
        <w:t>.</w:t>
      </w:r>
    </w:p>
    <w:p w14:paraId="2134CB9F" w14:textId="65F4797C" w:rsidR="00FB261F" w:rsidRDefault="00FB261F" w:rsidP="00E14519">
      <w:pPr>
        <w:pStyle w:val="FacilitatorTip"/>
      </w:pPr>
      <w:r>
        <w:t xml:space="preserve">If there are other resources that you feel </w:t>
      </w:r>
      <w:r w:rsidR="0066318C">
        <w:t>would be useful for the group, provide them here.</w:t>
      </w:r>
    </w:p>
    <w:p w14:paraId="2B83DC32" w14:textId="33D012BA" w:rsidR="004A1193" w:rsidRPr="00F26363" w:rsidRDefault="000B0C20" w:rsidP="00657C56">
      <w:pPr>
        <w:pStyle w:val="SlideNumber"/>
        <w:rPr>
          <w:vanish/>
          <w:specVanish/>
        </w:rPr>
      </w:pPr>
      <w:r>
        <w:t xml:space="preserve">Slide </w:t>
      </w:r>
      <w:r w:rsidR="00B973AA">
        <w:t>2</w:t>
      </w:r>
      <w:r w:rsidR="00E85EFA">
        <w:t>3</w:t>
      </w:r>
      <w:r w:rsidR="00B973AA">
        <w:t>:</w:t>
      </w:r>
      <w:r w:rsidR="00F26363">
        <w:t xml:space="preserve"> </w:t>
      </w:r>
    </w:p>
    <w:p w14:paraId="7F85801F" w14:textId="71E1F1CD" w:rsidR="000B0C20" w:rsidRDefault="00F26363" w:rsidP="00C31488">
      <w:pPr>
        <w:pStyle w:val="SlideTitle"/>
      </w:pPr>
      <w:r>
        <w:t xml:space="preserve"> </w:t>
      </w:r>
      <w:bookmarkStart w:id="130" w:name="_Toc176277232"/>
      <w:r w:rsidR="00585E1D">
        <w:t>The Eagle</w:t>
      </w:r>
      <w:r w:rsidR="00787C85">
        <w:t>’</w:t>
      </w:r>
      <w:r w:rsidR="00585E1D">
        <w:t>s View</w:t>
      </w:r>
      <w:bookmarkEnd w:id="130"/>
    </w:p>
    <w:p w14:paraId="3939D80A" w14:textId="48DD3384" w:rsidR="005D077C" w:rsidRDefault="00583DFF" w:rsidP="000B0C20">
      <w:r>
        <w:rPr>
          <w:noProof/>
        </w:rPr>
        <w:drawing>
          <wp:inline distT="0" distB="0" distL="0" distR="0" wp14:anchorId="690E2D83" wp14:editId="62580499">
            <wp:extent cx="1846216" cy="1038497"/>
            <wp:effectExtent l="19050" t="19050" r="20955" b="28575"/>
            <wp:docPr id="34" name="Picture 34" descr="an image of PowerPoint slide 23"/>
            <wp:cNvGraphicFramePr/>
            <a:graphic xmlns:a="http://schemas.openxmlformats.org/drawingml/2006/main">
              <a:graphicData uri="http://schemas.openxmlformats.org/drawingml/2006/picture">
                <pic:pic xmlns:pic="http://schemas.openxmlformats.org/drawingml/2006/picture">
                  <pic:nvPicPr>
                    <pic:cNvPr id="34" name="Picture 34" descr="an image of PowerPoint slide 2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46216" cy="1038497"/>
                    </a:xfrm>
                    <a:prstGeom prst="rect">
                      <a:avLst/>
                    </a:prstGeom>
                    <a:ln>
                      <a:solidFill>
                        <a:schemeClr val="tx1"/>
                      </a:solidFill>
                    </a:ln>
                  </pic:spPr>
                </pic:pic>
              </a:graphicData>
            </a:graphic>
          </wp:inline>
        </w:drawing>
      </w:r>
    </w:p>
    <w:p w14:paraId="79E0A4CC" w14:textId="37BF3FD0" w:rsidR="00583DFF" w:rsidRDefault="003708A5" w:rsidP="00AA0E4E">
      <w:pPr>
        <w:pStyle w:val="Time"/>
      </w:pPr>
      <w:bookmarkStart w:id="131" w:name="_Toc97301743"/>
      <w:bookmarkStart w:id="132" w:name="_Toc97301977"/>
      <w:bookmarkStart w:id="133" w:name="_Toc176277090"/>
      <w:r>
        <w:t>10</w:t>
      </w:r>
      <w:r w:rsidR="00AA0E4E">
        <w:t xml:space="preserve"> minutes</w:t>
      </w:r>
      <w:bookmarkEnd w:id="131"/>
      <w:bookmarkEnd w:id="132"/>
      <w:bookmarkEnd w:id="133"/>
    </w:p>
    <w:p w14:paraId="50438188" w14:textId="151DD24A" w:rsidR="00AA0E4E" w:rsidRDefault="00F26363" w:rsidP="00F26363">
      <w:pPr>
        <w:pStyle w:val="SayIntro"/>
      </w:pPr>
      <w:r>
        <w:t>Say:</w:t>
      </w:r>
    </w:p>
    <w:p w14:paraId="29B889E4" w14:textId="199A82A2" w:rsidR="0076784E" w:rsidRDefault="000E1240" w:rsidP="00F26363">
      <w:pPr>
        <w:pStyle w:val="SayBullet"/>
      </w:pPr>
      <w:r>
        <w:t xml:space="preserve">As you think about </w:t>
      </w:r>
      <w:r w:rsidR="00287CC3">
        <w:t>today</w:t>
      </w:r>
      <w:r w:rsidR="00787C85">
        <w:t>’</w:t>
      </w:r>
      <w:r w:rsidR="00287CC3">
        <w:t xml:space="preserve">s </w:t>
      </w:r>
      <w:r>
        <w:t>content, remember that every</w:t>
      </w:r>
      <w:r w:rsidR="00B835E0">
        <w:t xml:space="preserve"> </w:t>
      </w:r>
      <w:r>
        <w:t xml:space="preserve">one of us </w:t>
      </w:r>
      <w:r w:rsidR="00162646">
        <w:t>has multiple</w:t>
      </w:r>
      <w:r>
        <w:t xml:space="preserve"> leadership moment</w:t>
      </w:r>
      <w:r w:rsidR="00162646">
        <w:t>s each day</w:t>
      </w:r>
      <w:r>
        <w:t xml:space="preserve">. </w:t>
      </w:r>
      <w:r w:rsidR="0076784E">
        <w:t xml:space="preserve">During these moments, try </w:t>
      </w:r>
      <w:r w:rsidR="00162646">
        <w:t>to take an eagle</w:t>
      </w:r>
      <w:r w:rsidR="00787C85">
        <w:t>’</w:t>
      </w:r>
      <w:r w:rsidR="00162646">
        <w:t>s view</w:t>
      </w:r>
      <w:r w:rsidR="0076784E">
        <w:t>.</w:t>
      </w:r>
      <w:r w:rsidR="00162646">
        <w:t xml:space="preserve"> </w:t>
      </w:r>
    </w:p>
    <w:p w14:paraId="6B934CE4" w14:textId="5F6F60CC" w:rsidR="0076784E" w:rsidRDefault="000E1240" w:rsidP="00F26363">
      <w:pPr>
        <w:pStyle w:val="SayBullet"/>
      </w:pPr>
      <w:r>
        <w:t>Sovereignty begins with each of us.</w:t>
      </w:r>
      <w:r w:rsidR="0091137D">
        <w:t xml:space="preserve"> </w:t>
      </w:r>
      <w:r>
        <w:t xml:space="preserve">Remember that as we take our </w:t>
      </w:r>
      <w:r w:rsidR="00287CC3">
        <w:t>e</w:t>
      </w:r>
      <w:r>
        <w:t>agle</w:t>
      </w:r>
      <w:r w:rsidR="00787C85">
        <w:t>’</w:t>
      </w:r>
      <w:r>
        <w:t>s view</w:t>
      </w:r>
      <w:r w:rsidR="00287CC3">
        <w:t>,</w:t>
      </w:r>
      <w:r>
        <w:t xml:space="preserve"> we are making decisions for the next </w:t>
      </w:r>
      <w:r w:rsidR="00287CC3">
        <w:t>seven</w:t>
      </w:r>
      <w:r>
        <w:t xml:space="preserve"> generations.</w:t>
      </w:r>
      <w:r w:rsidR="0091137D">
        <w:t xml:space="preserve"> </w:t>
      </w:r>
    </w:p>
    <w:p w14:paraId="676F1CA5" w14:textId="72A7889D" w:rsidR="000E1240" w:rsidRDefault="000E1240" w:rsidP="00F26363">
      <w:pPr>
        <w:pStyle w:val="SayBullet"/>
      </w:pPr>
      <w:r>
        <w:t>I also remind you that effective leadership is active and reflective.</w:t>
      </w:r>
      <w:r w:rsidR="0091137D">
        <w:t xml:space="preserve"> </w:t>
      </w:r>
      <w:r>
        <w:t>Taking a view from above the fray provides a holistic approach to see patterns, relationships, contexts, and visionary practices.</w:t>
      </w:r>
      <w:r w:rsidR="0091137D">
        <w:t xml:space="preserve"> </w:t>
      </w:r>
      <w:r w:rsidR="00150337">
        <w:t xml:space="preserve">This view is especially valuable </w:t>
      </w:r>
      <w:r w:rsidR="001C2367">
        <w:t xml:space="preserve">during the winter when we are resting to empower our </w:t>
      </w:r>
      <w:r w:rsidR="00150337">
        <w:t xml:space="preserve">next phase of growth because it will allow us to see where we need to focus our energy in the </w:t>
      </w:r>
      <w:r w:rsidR="002A1407">
        <w:t>spring</w:t>
      </w:r>
      <w:r w:rsidR="00150337">
        <w:t>.</w:t>
      </w:r>
    </w:p>
    <w:p w14:paraId="0F3755D8" w14:textId="243CD468" w:rsidR="007B3E4B" w:rsidRDefault="007B3E4B" w:rsidP="00B92852">
      <w:pPr>
        <w:pStyle w:val="QuestionIntro"/>
      </w:pPr>
      <w:r>
        <w:t>Ask:</w:t>
      </w:r>
    </w:p>
    <w:p w14:paraId="317C3780" w14:textId="5812C3A6" w:rsidR="007B3E4B" w:rsidRDefault="007B3E4B" w:rsidP="00B92852">
      <w:pPr>
        <w:pStyle w:val="QuestionBullet"/>
      </w:pPr>
      <w:r>
        <w:t>What can you do in the next few weeks to remind yourself to take an eagle’s view</w:t>
      </w:r>
      <w:r w:rsidR="00B92852">
        <w:t>? How do you think it will help guide your leadership?</w:t>
      </w:r>
    </w:p>
    <w:p w14:paraId="69E35D90" w14:textId="59C0716F" w:rsidR="008F24F1" w:rsidRPr="00F26363" w:rsidRDefault="008F24F1" w:rsidP="008F24F1">
      <w:pPr>
        <w:pStyle w:val="SlideNumber"/>
        <w:rPr>
          <w:vanish/>
          <w:specVanish/>
        </w:rPr>
      </w:pPr>
      <w:r>
        <w:t xml:space="preserve">Slide </w:t>
      </w:r>
      <w:r w:rsidR="004A66CF">
        <w:t>2</w:t>
      </w:r>
      <w:r w:rsidR="00E85EFA">
        <w:t>4</w:t>
      </w:r>
      <w:r w:rsidR="00F26363">
        <w:t xml:space="preserve">: </w:t>
      </w:r>
    </w:p>
    <w:p w14:paraId="52894370" w14:textId="23EB1D14" w:rsidR="008F24F1" w:rsidRPr="00F26363" w:rsidRDefault="00F26363" w:rsidP="00F26363">
      <w:pPr>
        <w:pStyle w:val="SlideTitle"/>
      </w:pPr>
      <w:r>
        <w:t xml:space="preserve"> </w:t>
      </w:r>
      <w:bookmarkStart w:id="134" w:name="_Toc176277233"/>
      <w:r w:rsidR="002947F1" w:rsidRPr="00F26363">
        <w:t>Closing</w:t>
      </w:r>
      <w:r w:rsidR="00620509" w:rsidRPr="00F26363">
        <w:t xml:space="preserve">: Ending Our </w:t>
      </w:r>
      <w:r w:rsidR="00620509" w:rsidRPr="0082214F">
        <w:t>Time</w:t>
      </w:r>
      <w:r w:rsidR="00620509" w:rsidRPr="00F26363">
        <w:t xml:space="preserve"> Together</w:t>
      </w:r>
      <w:bookmarkEnd w:id="134"/>
    </w:p>
    <w:p w14:paraId="76ED0FA1" w14:textId="77777777" w:rsidR="008F24F1" w:rsidRDefault="008F24F1" w:rsidP="008F24F1">
      <w:r>
        <w:rPr>
          <w:noProof/>
        </w:rPr>
        <w:lastRenderedPageBreak/>
        <w:drawing>
          <wp:inline distT="0" distB="0" distL="0" distR="0" wp14:anchorId="3E29EE7B" wp14:editId="4012A551">
            <wp:extent cx="1845760" cy="1038240"/>
            <wp:effectExtent l="19050" t="19050" r="21590" b="9525"/>
            <wp:docPr id="39" name="Picture 39" descr="an image of PowerPoint slide 24"/>
            <wp:cNvGraphicFramePr/>
            <a:graphic xmlns:a="http://schemas.openxmlformats.org/drawingml/2006/main">
              <a:graphicData uri="http://schemas.openxmlformats.org/drawingml/2006/picture">
                <pic:pic xmlns:pic="http://schemas.openxmlformats.org/drawingml/2006/picture">
                  <pic:nvPicPr>
                    <pic:cNvPr id="39" name="Picture 39" descr="an image of PowerPoint slide 2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45760" cy="1038240"/>
                    </a:xfrm>
                    <a:prstGeom prst="rect">
                      <a:avLst/>
                    </a:prstGeom>
                    <a:ln>
                      <a:solidFill>
                        <a:schemeClr val="tx1"/>
                      </a:solidFill>
                    </a:ln>
                  </pic:spPr>
                </pic:pic>
              </a:graphicData>
            </a:graphic>
          </wp:inline>
        </w:drawing>
      </w:r>
    </w:p>
    <w:p w14:paraId="7F7D7B8F" w14:textId="63297FD8" w:rsidR="008F24F1" w:rsidRDefault="008F24F1" w:rsidP="008F24F1">
      <w:pPr>
        <w:pStyle w:val="Time"/>
      </w:pPr>
      <w:bookmarkStart w:id="135" w:name="_Toc97301744"/>
      <w:bookmarkStart w:id="136" w:name="_Toc97301978"/>
      <w:bookmarkStart w:id="137" w:name="_Toc176277091"/>
      <w:r>
        <w:t>10 minutes</w:t>
      </w:r>
      <w:bookmarkEnd w:id="135"/>
      <w:bookmarkEnd w:id="136"/>
      <w:bookmarkEnd w:id="137"/>
    </w:p>
    <w:p w14:paraId="75C4C1FA" w14:textId="6E0734EC" w:rsidR="00F26363" w:rsidRDefault="00F26363" w:rsidP="00F26363">
      <w:pPr>
        <w:pStyle w:val="SayIntro"/>
      </w:pPr>
      <w:r>
        <w:t>Say:</w:t>
      </w:r>
    </w:p>
    <w:p w14:paraId="16F7DF00" w14:textId="246FC31B" w:rsidR="008F24F1" w:rsidRDefault="008F24F1" w:rsidP="00F26363">
      <w:pPr>
        <w:pStyle w:val="SayBullet"/>
      </w:pPr>
      <w:r>
        <w:t>As we close out our training day,</w:t>
      </w:r>
      <w:r w:rsidR="75660CB1">
        <w:t xml:space="preserve"> we are</w:t>
      </w:r>
      <w:r w:rsidR="0091137D">
        <w:t xml:space="preserve"> </w:t>
      </w:r>
      <w:r>
        <w:t>grateful for the sharing and engagement from this group.</w:t>
      </w:r>
      <w:r w:rsidR="0091137D">
        <w:t xml:space="preserve"> </w:t>
      </w:r>
      <w:r>
        <w:t>Each of us believe</w:t>
      </w:r>
      <w:r w:rsidR="00956884">
        <w:t>s</w:t>
      </w:r>
      <w:r>
        <w:t xml:space="preserve"> deeply in this training</w:t>
      </w:r>
      <w:r w:rsidR="002A1407">
        <w:t>,</w:t>
      </w:r>
      <w:r>
        <w:t xml:space="preserve"> and we are honored to be the ones to share it with you.</w:t>
      </w:r>
      <w:r w:rsidR="0091137D">
        <w:t xml:space="preserve"> </w:t>
      </w:r>
    </w:p>
    <w:p w14:paraId="64B3E26C" w14:textId="1C8DD323" w:rsidR="00B92852" w:rsidRDefault="00B92852" w:rsidP="00B92852">
      <w:pPr>
        <w:pStyle w:val="QuestionIntro"/>
      </w:pPr>
      <w:r>
        <w:t>Ask:</w:t>
      </w:r>
    </w:p>
    <w:p w14:paraId="661707A9" w14:textId="31EADA15" w:rsidR="00B92852" w:rsidRDefault="00B92852" w:rsidP="00B92852">
      <w:pPr>
        <w:pStyle w:val="QuestionBullet"/>
      </w:pPr>
      <w:r>
        <w:t xml:space="preserve">Is there anything that anyone would like to </w:t>
      </w:r>
      <w:r w:rsidR="00EE3D3F">
        <w:t>discuss before we end our time together?</w:t>
      </w:r>
    </w:p>
    <w:p w14:paraId="08876CA2" w14:textId="35634E18" w:rsidR="00EE3D3F" w:rsidRDefault="00EE3D3F" w:rsidP="00EE3D3F">
      <w:pPr>
        <w:pStyle w:val="DoIntro"/>
      </w:pPr>
      <w:r>
        <w:t>Do:</w:t>
      </w:r>
    </w:p>
    <w:p w14:paraId="4AF85143" w14:textId="3E193330" w:rsidR="00EE3D3F" w:rsidRDefault="00EE3D3F" w:rsidP="00EE3D3F">
      <w:pPr>
        <w:pStyle w:val="DoBullet"/>
      </w:pPr>
      <w:r>
        <w:t>Provide a few minutes for participants to say their final thoughts.</w:t>
      </w:r>
    </w:p>
    <w:p w14:paraId="798BC2AA" w14:textId="3AF033C2" w:rsidR="005D077C" w:rsidRPr="002A1407" w:rsidRDefault="005D077C" w:rsidP="00A07535">
      <w:pPr>
        <w:pStyle w:val="SlideNumber"/>
        <w:rPr>
          <w:vanish/>
          <w:specVanish/>
        </w:rPr>
      </w:pPr>
      <w:r>
        <w:t xml:space="preserve">Slide </w:t>
      </w:r>
      <w:r w:rsidR="004A66CF">
        <w:t>2</w:t>
      </w:r>
      <w:r w:rsidR="00E85EFA">
        <w:t>5</w:t>
      </w:r>
      <w:r w:rsidR="002A1407">
        <w:t xml:space="preserve">: </w:t>
      </w:r>
    </w:p>
    <w:p w14:paraId="33AD5961" w14:textId="78F66102" w:rsidR="00583DFF" w:rsidRDefault="002A1407" w:rsidP="00A07535">
      <w:pPr>
        <w:pStyle w:val="SlideTitle"/>
      </w:pPr>
      <w:r>
        <w:t xml:space="preserve"> </w:t>
      </w:r>
      <w:bookmarkStart w:id="138" w:name="_Toc176277234"/>
      <w:r w:rsidR="00620509">
        <w:t xml:space="preserve">Thankful </w:t>
      </w:r>
      <w:r w:rsidR="00A31C29">
        <w:t>and</w:t>
      </w:r>
      <w:r w:rsidR="00620509">
        <w:t xml:space="preserve"> Blessed</w:t>
      </w:r>
      <w:bookmarkEnd w:id="138"/>
    </w:p>
    <w:p w14:paraId="1B8E2CE8" w14:textId="4E86639E" w:rsidR="005D077C" w:rsidRDefault="00583DFF" w:rsidP="000B0C20">
      <w:r>
        <w:rPr>
          <w:noProof/>
        </w:rPr>
        <w:drawing>
          <wp:inline distT="0" distB="0" distL="0" distR="0" wp14:anchorId="428F76EB" wp14:editId="52021BB2">
            <wp:extent cx="1846499" cy="1038655"/>
            <wp:effectExtent l="19050" t="19050" r="20955" b="28575"/>
            <wp:docPr id="36" name="Picture 36" descr="an image of PowerPoint slide 25"/>
            <wp:cNvGraphicFramePr/>
            <a:graphic xmlns:a="http://schemas.openxmlformats.org/drawingml/2006/main">
              <a:graphicData uri="http://schemas.openxmlformats.org/drawingml/2006/picture">
                <pic:pic xmlns:pic="http://schemas.openxmlformats.org/drawingml/2006/picture">
                  <pic:nvPicPr>
                    <pic:cNvPr id="36" name="Picture 36" descr="an image of PowerPoint slide 2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46499" cy="1038655"/>
                    </a:xfrm>
                    <a:prstGeom prst="rect">
                      <a:avLst/>
                    </a:prstGeom>
                    <a:ln>
                      <a:solidFill>
                        <a:schemeClr val="tx1"/>
                      </a:solidFill>
                    </a:ln>
                  </pic:spPr>
                </pic:pic>
              </a:graphicData>
            </a:graphic>
          </wp:inline>
        </w:drawing>
      </w:r>
    </w:p>
    <w:p w14:paraId="14A88B6E" w14:textId="1516D757" w:rsidR="00A07535" w:rsidRDefault="003708A5" w:rsidP="00AA0E4E">
      <w:pPr>
        <w:pStyle w:val="Time"/>
      </w:pPr>
      <w:bookmarkStart w:id="139" w:name="_Toc97301745"/>
      <w:bookmarkStart w:id="140" w:name="_Toc97301979"/>
      <w:bookmarkStart w:id="141" w:name="_Toc176277092"/>
      <w:r>
        <w:t>10</w:t>
      </w:r>
      <w:r w:rsidR="00AA0E4E">
        <w:t xml:space="preserve"> minutes</w:t>
      </w:r>
      <w:bookmarkEnd w:id="139"/>
      <w:bookmarkEnd w:id="140"/>
      <w:bookmarkEnd w:id="141"/>
    </w:p>
    <w:p w14:paraId="2E655B85" w14:textId="1C6C1790" w:rsidR="00AA0E4E" w:rsidRDefault="002A1407" w:rsidP="002A1407">
      <w:pPr>
        <w:pStyle w:val="DoIntro"/>
      </w:pPr>
      <w:r>
        <w:t>Do:</w:t>
      </w:r>
    </w:p>
    <w:p w14:paraId="433E216C" w14:textId="6EAFC626" w:rsidR="00B1506C" w:rsidRPr="00B1506C" w:rsidRDefault="00B1506C" w:rsidP="002A1407">
      <w:pPr>
        <w:pStyle w:val="DoBullet"/>
      </w:pPr>
      <w:r w:rsidRPr="00B1506C">
        <w:t xml:space="preserve">Each </w:t>
      </w:r>
      <w:r>
        <w:t>facilitator</w:t>
      </w:r>
      <w:r w:rsidRPr="00B1506C">
        <w:t xml:space="preserve"> give</w:t>
      </w:r>
      <w:r w:rsidR="00620509">
        <w:t>s</w:t>
      </w:r>
      <w:r w:rsidRPr="00B1506C">
        <w:t xml:space="preserve"> thanks to the group</w:t>
      </w:r>
      <w:r w:rsidR="008915E2">
        <w:t>.</w:t>
      </w:r>
    </w:p>
    <w:p w14:paraId="0A767473" w14:textId="2B268DE7" w:rsidR="00B1506C" w:rsidRDefault="00B1506C" w:rsidP="002A1407">
      <w:pPr>
        <w:pStyle w:val="DoBullet"/>
      </w:pPr>
      <w:r w:rsidRPr="00B1506C">
        <w:t xml:space="preserve">Ask </w:t>
      </w:r>
      <w:r>
        <w:t>participants</w:t>
      </w:r>
      <w:r w:rsidRPr="00B1506C">
        <w:t xml:space="preserve"> to </w:t>
      </w:r>
      <w:r w:rsidR="002A1407">
        <w:t>share</w:t>
      </w:r>
      <w:r w:rsidRPr="00B1506C">
        <w:t xml:space="preserve"> their way of saying</w:t>
      </w:r>
      <w:r w:rsidR="00BD1994">
        <w:t xml:space="preserve">, </w:t>
      </w:r>
      <w:r w:rsidR="00787C85">
        <w:t>“</w:t>
      </w:r>
      <w:r w:rsidR="00BD1994">
        <w:t>S</w:t>
      </w:r>
      <w:r w:rsidRPr="00B1506C">
        <w:t xml:space="preserve">ee </w:t>
      </w:r>
      <w:proofErr w:type="spellStart"/>
      <w:r w:rsidRPr="00B1506C">
        <w:t>ya</w:t>
      </w:r>
      <w:proofErr w:type="spellEnd"/>
      <w:r w:rsidRPr="00B1506C">
        <w:t xml:space="preserve"> later</w:t>
      </w:r>
      <w:r w:rsidR="008915E2">
        <w:t>.</w:t>
      </w:r>
      <w:r w:rsidR="00787C85">
        <w:t>”</w:t>
      </w:r>
    </w:p>
    <w:p w14:paraId="670A6A1E" w14:textId="74FAB233" w:rsidR="004003D2" w:rsidRDefault="004003D2" w:rsidP="00E85EFA">
      <w:pPr>
        <w:pStyle w:val="DoBullet"/>
        <w:numPr>
          <w:ilvl w:val="0"/>
          <w:numId w:val="0"/>
        </w:numPr>
        <w:ind w:left="1080"/>
      </w:pPr>
    </w:p>
    <w:p w14:paraId="6389847F" w14:textId="77777777" w:rsidR="00B46E83" w:rsidRDefault="008915E2">
      <w:r>
        <w:br w:type="page"/>
      </w:r>
    </w:p>
    <w:p w14:paraId="1C77067A" w14:textId="77777777" w:rsidR="002C1ACF" w:rsidRPr="002C1ACF" w:rsidRDefault="002C1ACF" w:rsidP="002C1ACF">
      <w:pPr>
        <w:keepNext/>
        <w:keepLines/>
        <w:spacing w:before="240" w:after="240"/>
        <w:outlineLvl w:val="0"/>
        <w:rPr>
          <w:rFonts w:asciiTheme="majorHAnsi" w:eastAsiaTheme="majorEastAsia" w:hAnsiTheme="majorHAnsi" w:cstheme="majorBidi"/>
          <w:color w:val="2A3865" w:themeColor="accent1" w:themeShade="BF"/>
          <w:sz w:val="32"/>
          <w:szCs w:val="32"/>
        </w:rPr>
      </w:pPr>
      <w:bookmarkStart w:id="142" w:name="_Toc175590881"/>
      <w:bookmarkStart w:id="143" w:name="_Toc175685968"/>
      <w:r w:rsidRPr="002C1ACF">
        <w:rPr>
          <w:rFonts w:asciiTheme="majorHAnsi" w:eastAsiaTheme="majorEastAsia" w:hAnsiTheme="majorHAnsi" w:cstheme="majorBidi"/>
          <w:color w:val="2A3865" w:themeColor="accent1" w:themeShade="BF"/>
          <w:sz w:val="32"/>
          <w:szCs w:val="32"/>
        </w:rPr>
        <w:lastRenderedPageBreak/>
        <w:t>Tribal Child Welfare Leadership Academy Curriculum Team</w:t>
      </w:r>
      <w:bookmarkEnd w:id="142"/>
      <w:bookmarkEnd w:id="143"/>
    </w:p>
    <w:p w14:paraId="1D404A78" w14:textId="77777777" w:rsidR="002C1ACF" w:rsidRPr="002C1ACF" w:rsidRDefault="002C1ACF" w:rsidP="002C1ACF">
      <w:r w:rsidRPr="002C1ACF">
        <w:t xml:space="preserve">This curriculum is the collaborative effort of many individuals and agencies working together to create the Tribal Child Welfare Leadership Academy training, an adaptation of the NCWWI Leadership Academy for Middle Managers. We acknowledge the many tribal leaders, formal, informal, and hereditary, who provided input and guidance to the process and outcome. The core curriculum team includes: </w:t>
      </w:r>
    </w:p>
    <w:p w14:paraId="46759065" w14:textId="77777777" w:rsidR="002C1ACF" w:rsidRPr="002C1ACF" w:rsidRDefault="002C1ACF" w:rsidP="002C1ACF">
      <w:pPr>
        <w:spacing w:after="0"/>
      </w:pPr>
      <w:r w:rsidRPr="002C1ACF">
        <w:rPr>
          <w:b/>
        </w:rPr>
        <w:t>Carolyn Benard</w:t>
      </w:r>
      <w:r w:rsidRPr="002C1ACF">
        <w:t xml:space="preserve"> </w:t>
      </w:r>
    </w:p>
    <w:p w14:paraId="27315260" w14:textId="77777777" w:rsidR="002C1ACF" w:rsidRPr="002C1ACF" w:rsidRDefault="002C1ACF" w:rsidP="002C1ACF">
      <w:r w:rsidRPr="002C1ACF">
        <w:t xml:space="preserve">Logistical Coordination. Butler Institute for Families, University of Denver. Grant and Project Coordinator for Capacity Building Center for Tribes. Denver, CO. </w:t>
      </w:r>
    </w:p>
    <w:p w14:paraId="2A3204FE" w14:textId="77777777" w:rsidR="002C1ACF" w:rsidRPr="002C1ACF" w:rsidRDefault="002C1ACF" w:rsidP="002C1ACF">
      <w:pPr>
        <w:spacing w:after="0"/>
        <w:rPr>
          <w:b/>
        </w:rPr>
      </w:pPr>
      <w:r w:rsidRPr="002C1ACF">
        <w:rPr>
          <w:b/>
        </w:rPr>
        <w:t>Tabitha Carver-Roberts</w:t>
      </w:r>
    </w:p>
    <w:p w14:paraId="5BF64F20" w14:textId="77777777" w:rsidR="002C1ACF" w:rsidRPr="002C1ACF" w:rsidRDefault="002C1ACF" w:rsidP="002C1ACF">
      <w:r w:rsidRPr="002C1ACF">
        <w:t>Curriculum Revision Editor. Senior Program Associate, Butler Institute for Families, University of Denver.</w:t>
      </w:r>
    </w:p>
    <w:p w14:paraId="13466A13" w14:textId="77777777" w:rsidR="002C1ACF" w:rsidRPr="002C1ACF" w:rsidRDefault="002C1ACF" w:rsidP="002C1ACF">
      <w:pPr>
        <w:spacing w:after="0"/>
        <w:rPr>
          <w:b/>
        </w:rPr>
      </w:pPr>
      <w:r w:rsidRPr="002C1ACF">
        <w:rPr>
          <w:b/>
        </w:rPr>
        <w:t xml:space="preserve">Jackie Crowshoe, </w:t>
      </w:r>
      <w:r w:rsidRPr="002C1ACF">
        <w:t>Turtle Mountain Band of Chippewa</w:t>
      </w:r>
    </w:p>
    <w:p w14:paraId="0F602084" w14:textId="77777777" w:rsidR="002C1ACF" w:rsidRPr="002C1ACF" w:rsidRDefault="002C1ACF" w:rsidP="002C1ACF">
      <w:r w:rsidRPr="002C1ACF">
        <w:t>Resource Coordination and Culture Bearer. Capacity Building Center for Tribes, University of Southern Maine, Muskie School of Public Service. Tribal Child Welfare Policy Associate.</w:t>
      </w:r>
    </w:p>
    <w:p w14:paraId="75CC119C" w14:textId="77777777" w:rsidR="002C1ACF" w:rsidRPr="002C1ACF" w:rsidRDefault="002C1ACF" w:rsidP="002C1ACF">
      <w:pPr>
        <w:spacing w:after="0"/>
      </w:pPr>
      <w:r w:rsidRPr="002C1ACF">
        <w:rPr>
          <w:b/>
        </w:rPr>
        <w:t>Anne Comstock</w:t>
      </w:r>
      <w:r w:rsidRPr="002C1ACF">
        <w:t xml:space="preserve"> </w:t>
      </w:r>
    </w:p>
    <w:p w14:paraId="30CC8D93" w14:textId="77777777" w:rsidR="002C1ACF" w:rsidRPr="002C1ACF" w:rsidRDefault="002C1ACF" w:rsidP="002C1ACF">
      <w:r w:rsidRPr="002C1ACF">
        <w:t>Project Management and Logistical Coordination. Tribal Law and Policy Institute/Center for Tribes Consultant.</w:t>
      </w:r>
    </w:p>
    <w:p w14:paraId="32601CA4" w14:textId="77777777" w:rsidR="002C1ACF" w:rsidRPr="002C1ACF" w:rsidRDefault="002C1ACF" w:rsidP="002C1ACF">
      <w:pPr>
        <w:spacing w:after="0"/>
      </w:pPr>
      <w:r w:rsidRPr="002C1ACF">
        <w:rPr>
          <w:b/>
        </w:rPr>
        <w:t xml:space="preserve">Emily Iron Cloud-Koenen, </w:t>
      </w:r>
      <w:r w:rsidRPr="002C1ACF">
        <w:t>Oglala Lakota</w:t>
      </w:r>
    </w:p>
    <w:p w14:paraId="2C378A0F" w14:textId="77777777" w:rsidR="002C1ACF" w:rsidRPr="002C1ACF" w:rsidRDefault="002C1ACF" w:rsidP="002C1ACF">
      <w:r w:rsidRPr="002C1ACF">
        <w:t xml:space="preserve">Lead Coaching Coordinator and Culture Bearer. Former Executive Director of Lakota Oyate </w:t>
      </w:r>
      <w:proofErr w:type="spellStart"/>
      <w:r w:rsidRPr="002C1ACF">
        <w:t>Wakaneia</w:t>
      </w:r>
      <w:proofErr w:type="spellEnd"/>
      <w:r w:rsidRPr="002C1ACF">
        <w:t xml:space="preserve"> </w:t>
      </w:r>
      <w:proofErr w:type="spellStart"/>
      <w:r w:rsidRPr="002C1ACF">
        <w:t>Owicakiyapi</w:t>
      </w:r>
      <w:proofErr w:type="spellEnd"/>
      <w:r w:rsidRPr="002C1ACF">
        <w:t xml:space="preserve">, which is located on the Pine Ridge Reservation in South Dakota. Consultant for the Capacity Building Center for Tribes. </w:t>
      </w:r>
    </w:p>
    <w:p w14:paraId="69B82A0D" w14:textId="77777777" w:rsidR="002C1ACF" w:rsidRPr="002C1ACF" w:rsidRDefault="002C1ACF" w:rsidP="002C1ACF">
      <w:pPr>
        <w:spacing w:after="0"/>
        <w:rPr>
          <w:b/>
        </w:rPr>
      </w:pPr>
      <w:r w:rsidRPr="002C1ACF">
        <w:rPr>
          <w:b/>
        </w:rPr>
        <w:t xml:space="preserve">Priscilla Day, </w:t>
      </w:r>
      <w:r w:rsidRPr="002C1ACF">
        <w:t>Anishinaabe and an enrolled tribal member of the Leech Lake Reservation</w:t>
      </w:r>
    </w:p>
    <w:p w14:paraId="5932354C" w14:textId="77777777" w:rsidR="002C1ACF" w:rsidRPr="002C1ACF" w:rsidRDefault="002C1ACF" w:rsidP="002C1ACF">
      <w:r w:rsidRPr="002C1ACF">
        <w:t>Lead Curriculum Writer and Culture Bearer. Director, Center for Regional and Tribal Child Welfare Studies and a tenured full professor at the Department of Social Work at the University of Minnesota Duluth, where she has taught since 1993. Advisory Board Member and Consultant for the Capacity Building Center for Tribes.</w:t>
      </w:r>
    </w:p>
    <w:p w14:paraId="7633991F" w14:textId="77777777" w:rsidR="002C1ACF" w:rsidRPr="002C1ACF" w:rsidRDefault="002C1ACF" w:rsidP="002C1ACF">
      <w:pPr>
        <w:spacing w:after="0"/>
        <w:rPr>
          <w:b/>
        </w:rPr>
      </w:pPr>
      <w:r w:rsidRPr="002C1ACF">
        <w:rPr>
          <w:b/>
        </w:rPr>
        <w:t>Kathy Deserly</w:t>
      </w:r>
    </w:p>
    <w:p w14:paraId="34862569" w14:textId="77777777" w:rsidR="002C1ACF" w:rsidRPr="002C1ACF" w:rsidRDefault="002C1ACF" w:rsidP="002C1ACF">
      <w:pPr>
        <w:rPr>
          <w:bCs/>
          <w:iCs/>
        </w:rPr>
      </w:pPr>
      <w:r w:rsidRPr="002C1ACF">
        <w:rPr>
          <w:bCs/>
          <w:iCs/>
        </w:rPr>
        <w:t xml:space="preserve">Project Advisor and Co-Director, </w:t>
      </w:r>
      <w:r w:rsidRPr="002C1ACF">
        <w:t xml:space="preserve">Tribal Law and Policy Institute/Center for Tribes. </w:t>
      </w:r>
      <w:r w:rsidRPr="002C1ACF">
        <w:rPr>
          <w:bCs/>
          <w:iCs/>
        </w:rPr>
        <w:t xml:space="preserve">Worked in the field of child welfare for Native communities since 1974. Has provided extensive training and technical assistance to Native and non-Native programs. Became a founding board member of the Indian Child and Family Resource Center in Helena, MT. Served as the Associate Director for the National Child Welfare Resource Center for Tribes. </w:t>
      </w:r>
    </w:p>
    <w:p w14:paraId="1955FD65" w14:textId="77777777" w:rsidR="002C1ACF" w:rsidRPr="002C1ACF" w:rsidRDefault="002C1ACF" w:rsidP="002C1ACF">
      <w:pPr>
        <w:spacing w:after="0"/>
        <w:rPr>
          <w:b/>
        </w:rPr>
      </w:pPr>
      <w:r w:rsidRPr="002C1ACF">
        <w:rPr>
          <w:b/>
        </w:rPr>
        <w:t xml:space="preserve">Rachel Fore, </w:t>
      </w:r>
      <w:r w:rsidRPr="002C1ACF">
        <w:t>Cherokee</w:t>
      </w:r>
    </w:p>
    <w:p w14:paraId="12E6D3C7" w14:textId="77777777" w:rsidR="002C1ACF" w:rsidRPr="002C1ACF" w:rsidRDefault="002C1ACF" w:rsidP="002C1ACF">
      <w:r w:rsidRPr="002C1ACF">
        <w:t xml:space="preserve">Curriculum Writer and Culture Bearer. Administrative Operations Leader with Cherokee Nation Indian Child Welfare in Oklahoma. Her work involves managing the administrative, financial, and support service programs for her agency. Rachel came to work for </w:t>
      </w:r>
      <w:proofErr w:type="gramStart"/>
      <w:r w:rsidRPr="002C1ACF">
        <w:t>Cherokee</w:t>
      </w:r>
      <w:proofErr w:type="gramEnd"/>
      <w:r w:rsidRPr="002C1ACF">
        <w:t xml:space="preserve"> Nation in 2009. </w:t>
      </w:r>
    </w:p>
    <w:p w14:paraId="3C5722BB" w14:textId="77777777" w:rsidR="002C1ACF" w:rsidRPr="002C1ACF" w:rsidRDefault="002C1ACF" w:rsidP="002C1ACF">
      <w:r w:rsidRPr="002C1ACF">
        <w:br w:type="page"/>
      </w:r>
    </w:p>
    <w:p w14:paraId="75DC2491" w14:textId="77777777" w:rsidR="002C1ACF" w:rsidRPr="002C1ACF" w:rsidRDefault="002C1ACF" w:rsidP="002C1ACF">
      <w:pPr>
        <w:spacing w:after="0"/>
      </w:pPr>
      <w:r w:rsidRPr="002C1ACF">
        <w:rPr>
          <w:b/>
        </w:rPr>
        <w:lastRenderedPageBreak/>
        <w:t xml:space="preserve">Rita Hart, </w:t>
      </w:r>
      <w:r w:rsidRPr="002C1ACF">
        <w:t>Jicarilla Apache and Choctaw</w:t>
      </w:r>
    </w:p>
    <w:p w14:paraId="1973B734" w14:textId="77777777" w:rsidR="002C1ACF" w:rsidRPr="002C1ACF" w:rsidRDefault="002C1ACF" w:rsidP="002C1ACF">
      <w:r w:rsidRPr="002C1ACF">
        <w:t>Curriculum Writer and Culture Bearer, Project Senior Associate, Butler Institute/Center for Tribes. Extensive experience in the field of state child welfare, Indian child welfare, and Bureau of Indian Affairs.</w:t>
      </w:r>
    </w:p>
    <w:p w14:paraId="0748085B" w14:textId="77777777" w:rsidR="002C1ACF" w:rsidRPr="002C1ACF" w:rsidRDefault="002C1ACF" w:rsidP="002C1ACF">
      <w:pPr>
        <w:spacing w:after="0"/>
      </w:pPr>
      <w:r w:rsidRPr="002C1ACF">
        <w:rPr>
          <w:b/>
        </w:rPr>
        <w:t>Robin Leake</w:t>
      </w:r>
      <w:r w:rsidRPr="002C1ACF">
        <w:t xml:space="preserve"> </w:t>
      </w:r>
    </w:p>
    <w:p w14:paraId="717542F4" w14:textId="77777777" w:rsidR="002C1ACF" w:rsidRPr="002C1ACF" w:rsidRDefault="002C1ACF" w:rsidP="002C1ACF">
      <w:r w:rsidRPr="002C1ACF">
        <w:t>Principal Investigator and Co-Director, Capacity Building Center for Tribes. Research Associate Professor, Butler Institute for Families, University of Denver.</w:t>
      </w:r>
    </w:p>
    <w:p w14:paraId="3A9677D0" w14:textId="77777777" w:rsidR="002C1ACF" w:rsidRPr="002C1ACF" w:rsidRDefault="002C1ACF" w:rsidP="002C1ACF">
      <w:pPr>
        <w:spacing w:after="0"/>
      </w:pPr>
      <w:r w:rsidRPr="002C1ACF">
        <w:rPr>
          <w:b/>
        </w:rPr>
        <w:t xml:space="preserve">Tom </w:t>
      </w:r>
      <w:proofErr w:type="spellStart"/>
      <w:r w:rsidRPr="002C1ACF">
        <w:rPr>
          <w:b/>
        </w:rPr>
        <w:t>Lidot</w:t>
      </w:r>
      <w:proofErr w:type="spellEnd"/>
      <w:r w:rsidRPr="002C1ACF">
        <w:rPr>
          <w:b/>
        </w:rPr>
        <w:t xml:space="preserve">, </w:t>
      </w:r>
      <w:proofErr w:type="spellStart"/>
      <w:r w:rsidRPr="002C1ACF">
        <w:t>Chilkat</w:t>
      </w:r>
      <w:proofErr w:type="spellEnd"/>
      <w:r w:rsidRPr="002C1ACF">
        <w:t xml:space="preserve"> Tlingit</w:t>
      </w:r>
    </w:p>
    <w:p w14:paraId="397F3311" w14:textId="77777777" w:rsidR="002C1ACF" w:rsidRPr="002C1ACF" w:rsidRDefault="002C1ACF" w:rsidP="002C1ACF">
      <w:r w:rsidRPr="002C1ACF">
        <w:t>Facilitator, Curriculum Writer and Culture Bearer. Tribal STAR Program Leader. Academy for Professional Excellence, San Diego State University, School of Social Work. Consultant Advisor Center for Tribes.</w:t>
      </w:r>
    </w:p>
    <w:p w14:paraId="5FD6D81C" w14:textId="77777777" w:rsidR="002C1ACF" w:rsidRPr="002C1ACF" w:rsidRDefault="002C1ACF" w:rsidP="002C1ACF">
      <w:pPr>
        <w:spacing w:after="0"/>
        <w:rPr>
          <w:b/>
        </w:rPr>
      </w:pPr>
      <w:r w:rsidRPr="002C1ACF">
        <w:rPr>
          <w:b/>
        </w:rPr>
        <w:t xml:space="preserve">Bob Lindecamp </w:t>
      </w:r>
    </w:p>
    <w:p w14:paraId="502D8835" w14:textId="37EE6FA0" w:rsidR="002C1ACF" w:rsidRPr="002C1ACF" w:rsidRDefault="002C1ACF" w:rsidP="002C1ACF">
      <w:r w:rsidRPr="002C1ACF">
        <w:t>Project Advisor. ICF International. Senior Consultant to the Children</w:t>
      </w:r>
      <w:r w:rsidR="00787C85">
        <w:t>’</w:t>
      </w:r>
      <w:r w:rsidRPr="002C1ACF">
        <w:t>s Bureau for Capacity Building Center for Tribes and the National Child Welfare Workforce Institute. Selbyville, Delaware.</w:t>
      </w:r>
    </w:p>
    <w:p w14:paraId="7DCF3184" w14:textId="77777777" w:rsidR="002C1ACF" w:rsidRPr="002C1ACF" w:rsidRDefault="002C1ACF" w:rsidP="002C1ACF">
      <w:pPr>
        <w:spacing w:after="0"/>
        <w:rPr>
          <w:b/>
        </w:rPr>
      </w:pPr>
      <w:r w:rsidRPr="002C1ACF">
        <w:rPr>
          <w:b/>
        </w:rPr>
        <w:t xml:space="preserve">Betty Nez, </w:t>
      </w:r>
      <w:r w:rsidRPr="002C1ACF">
        <w:t>Navajo</w:t>
      </w:r>
    </w:p>
    <w:p w14:paraId="10AB941C" w14:textId="77777777" w:rsidR="002C1ACF" w:rsidRPr="002C1ACF" w:rsidRDefault="002C1ACF" w:rsidP="002C1ACF">
      <w:r w:rsidRPr="002C1ACF">
        <w:t>Coaching Advisor and Culture Bearer. Director of Zuni Tribal Social Services. Manages the Indian Child Welfare Act (ICWA) program, the Child Protective Services program, case management services, and the Foster Care and Family Preservation program. She has been working for Zuni Tribal Social Services for nine years.</w:t>
      </w:r>
    </w:p>
    <w:p w14:paraId="215DB317" w14:textId="77777777" w:rsidR="002C1ACF" w:rsidRPr="002C1ACF" w:rsidRDefault="002C1ACF" w:rsidP="002C1ACF">
      <w:pPr>
        <w:spacing w:after="0"/>
        <w:rPr>
          <w:b/>
        </w:rPr>
      </w:pPr>
      <w:r w:rsidRPr="002C1ACF">
        <w:rPr>
          <w:b/>
        </w:rPr>
        <w:t xml:space="preserve">Rose-Margaret Orrantia, </w:t>
      </w:r>
      <w:r w:rsidRPr="002C1ACF">
        <w:t>Yaqui</w:t>
      </w:r>
    </w:p>
    <w:p w14:paraId="22AC46AF" w14:textId="77777777" w:rsidR="002C1ACF" w:rsidRPr="002C1ACF" w:rsidRDefault="002C1ACF" w:rsidP="002C1ACF">
      <w:r w:rsidRPr="002C1ACF">
        <w:t>Coaching Advisor and Culture Bearer. Previously worked at the Institute of American Indian Arts in Santa Fe, NM, for 18 years. Returning to San Diego, she served as the Executive Director of Indian Child and Family Services (ICFS), a state licensed foster family and adoption agency serving the American Indian population in San Diego and Riverside Counties.</w:t>
      </w:r>
    </w:p>
    <w:p w14:paraId="46206C6F" w14:textId="77777777" w:rsidR="002C1ACF" w:rsidRPr="002C1ACF" w:rsidRDefault="002C1ACF" w:rsidP="002C1ACF">
      <w:pPr>
        <w:spacing w:after="0"/>
        <w:rPr>
          <w:b/>
        </w:rPr>
      </w:pPr>
      <w:r w:rsidRPr="002C1ACF">
        <w:rPr>
          <w:b/>
        </w:rPr>
        <w:t xml:space="preserve">Deborah Reed </w:t>
      </w:r>
    </w:p>
    <w:p w14:paraId="64ECB564" w14:textId="77777777" w:rsidR="002C1ACF" w:rsidRPr="002C1ACF" w:rsidRDefault="002C1ACF" w:rsidP="002C1ACF">
      <w:r w:rsidRPr="002C1ACF">
        <w:t>Project Advisor. Assistant Professor of Practice/Project Leader. Leadership Academy for Middle Leaders, Center for Improvement of Child and Family Services-CWP. School of Social Work, Portland State University.</w:t>
      </w:r>
    </w:p>
    <w:p w14:paraId="67F799B6" w14:textId="77777777" w:rsidR="002C1ACF" w:rsidRPr="002C1ACF" w:rsidRDefault="002C1ACF" w:rsidP="002C1ACF">
      <w:pPr>
        <w:rPr>
          <w:rFonts w:asciiTheme="majorHAnsi" w:hAnsiTheme="majorHAnsi" w:cstheme="majorHAnsi"/>
          <w:b/>
          <w:color w:val="384C88" w:themeColor="accent1"/>
          <w:sz w:val="28"/>
          <w:szCs w:val="28"/>
        </w:rPr>
      </w:pPr>
      <w:r w:rsidRPr="002C1ACF">
        <w:rPr>
          <w:rFonts w:asciiTheme="majorHAnsi" w:hAnsiTheme="majorHAnsi" w:cstheme="majorHAnsi"/>
          <w:b/>
          <w:color w:val="384C88" w:themeColor="accent1"/>
          <w:sz w:val="28"/>
          <w:szCs w:val="28"/>
        </w:rPr>
        <w:t>Tribal Content Experts</w:t>
      </w:r>
    </w:p>
    <w:p w14:paraId="20D0D9E6" w14:textId="77777777" w:rsidR="002C1ACF" w:rsidRPr="002C1ACF" w:rsidRDefault="002C1ACF" w:rsidP="002C1ACF">
      <w:pPr>
        <w:spacing w:after="0"/>
        <w:rPr>
          <w:b/>
        </w:rPr>
      </w:pPr>
      <w:r w:rsidRPr="002C1ACF">
        <w:rPr>
          <w:b/>
        </w:rPr>
        <w:t>Brenda Gilman Bagwill</w:t>
      </w:r>
    </w:p>
    <w:p w14:paraId="07440CEC" w14:textId="77777777" w:rsidR="002C1ACF" w:rsidRPr="002C1ACF" w:rsidRDefault="002C1ACF" w:rsidP="002C1ACF">
      <w:r w:rsidRPr="002C1ACF">
        <w:t>Tribal Patient/Liaison and ICWA Advocate</w:t>
      </w:r>
      <w:r w:rsidRPr="002C1ACF">
        <w:br/>
        <w:t>Sycuan Band of Kumeyaay Nation</w:t>
      </w:r>
    </w:p>
    <w:p w14:paraId="58B06E55" w14:textId="77777777" w:rsidR="002C1ACF" w:rsidRPr="002C1ACF" w:rsidRDefault="002C1ACF" w:rsidP="002C1ACF">
      <w:pPr>
        <w:spacing w:after="0"/>
        <w:rPr>
          <w:b/>
        </w:rPr>
      </w:pPr>
      <w:r w:rsidRPr="002C1ACF">
        <w:rPr>
          <w:b/>
        </w:rPr>
        <w:t>Sunni Dominguez</w:t>
      </w:r>
    </w:p>
    <w:p w14:paraId="0385A05A" w14:textId="77777777" w:rsidR="002C1ACF" w:rsidRPr="002C1ACF" w:rsidRDefault="002C1ACF" w:rsidP="002C1ACF">
      <w:pPr>
        <w:spacing w:after="0"/>
        <w:rPr>
          <w:b/>
        </w:rPr>
      </w:pPr>
      <w:r w:rsidRPr="002C1ACF">
        <w:t>Council member</w:t>
      </w:r>
      <w:r w:rsidRPr="002C1ACF">
        <w:br/>
        <w:t>Community Liaison for Tribal STAR</w:t>
      </w:r>
      <w:r w:rsidRPr="002C1ACF">
        <w:br/>
        <w:t>Iipay Nation of Santa Ysabel</w:t>
      </w:r>
      <w:r w:rsidRPr="002C1ACF">
        <w:br/>
      </w:r>
    </w:p>
    <w:p w14:paraId="38655EA2" w14:textId="77777777" w:rsidR="002C1ACF" w:rsidRPr="002C1ACF" w:rsidRDefault="002C1ACF" w:rsidP="002C1ACF">
      <w:pPr>
        <w:rPr>
          <w:b/>
        </w:rPr>
      </w:pPr>
      <w:r w:rsidRPr="002C1ACF">
        <w:rPr>
          <w:b/>
        </w:rPr>
        <w:br w:type="page"/>
      </w:r>
    </w:p>
    <w:p w14:paraId="23EC40B3" w14:textId="77777777" w:rsidR="002C1ACF" w:rsidRPr="002C1ACF" w:rsidRDefault="002C1ACF" w:rsidP="002C1ACF">
      <w:pPr>
        <w:spacing w:after="0"/>
        <w:rPr>
          <w:b/>
        </w:rPr>
      </w:pPr>
      <w:r w:rsidRPr="002C1ACF">
        <w:rPr>
          <w:b/>
        </w:rPr>
        <w:lastRenderedPageBreak/>
        <w:t>Season Goodpasture</w:t>
      </w:r>
    </w:p>
    <w:p w14:paraId="397AD052" w14:textId="77777777" w:rsidR="002C1ACF" w:rsidRPr="002C1ACF" w:rsidRDefault="002C1ACF" w:rsidP="002C1ACF">
      <w:pPr>
        <w:spacing w:after="0"/>
      </w:pPr>
      <w:r w:rsidRPr="002C1ACF">
        <w:t>Director of Social Services for Pala Band of Mission Indians</w:t>
      </w:r>
      <w:r w:rsidRPr="002C1ACF">
        <w:br/>
        <w:t>Maidu and Paiute of the Susanville Rancheria</w:t>
      </w:r>
      <w:r w:rsidRPr="002C1ACF">
        <w:br/>
      </w:r>
      <w:r w:rsidRPr="002C1ACF">
        <w:rPr>
          <w:b/>
        </w:rPr>
        <w:t>Jahari Harrison</w:t>
      </w:r>
    </w:p>
    <w:p w14:paraId="3796A398" w14:textId="77777777" w:rsidR="002C1ACF" w:rsidRPr="002C1ACF" w:rsidRDefault="002C1ACF" w:rsidP="002C1ACF">
      <w:r w:rsidRPr="002C1ACF">
        <w:t>Southern Indian Health Council</w:t>
      </w:r>
      <w:r w:rsidRPr="002C1ACF">
        <w:br/>
        <w:t>Indian Child Social Services</w:t>
      </w:r>
      <w:r w:rsidRPr="002C1ACF">
        <w:br/>
        <w:t>Carib-Kalinago</w:t>
      </w:r>
    </w:p>
    <w:p w14:paraId="290ED4D6" w14:textId="77777777" w:rsidR="002C1ACF" w:rsidRPr="002C1ACF" w:rsidRDefault="002C1ACF" w:rsidP="002C1ACF">
      <w:pPr>
        <w:spacing w:after="0"/>
      </w:pPr>
      <w:r w:rsidRPr="002C1ACF">
        <w:rPr>
          <w:b/>
        </w:rPr>
        <w:t>Karan Kolb</w:t>
      </w:r>
    </w:p>
    <w:p w14:paraId="3907EEAF" w14:textId="77777777" w:rsidR="002C1ACF" w:rsidRPr="002C1ACF" w:rsidRDefault="002C1ACF" w:rsidP="002C1ACF">
      <w:r w:rsidRPr="002C1ACF">
        <w:t>Indian Health Council</w:t>
      </w:r>
      <w:r w:rsidRPr="002C1ACF">
        <w:br/>
        <w:t>Director of Social Services</w:t>
      </w:r>
      <w:r w:rsidRPr="002C1ACF">
        <w:br/>
        <w:t>Rincon Band of Luiseno</w:t>
      </w:r>
    </w:p>
    <w:p w14:paraId="005C7A5B" w14:textId="77777777" w:rsidR="002C1ACF" w:rsidRPr="002C1ACF" w:rsidRDefault="002C1ACF" w:rsidP="002C1ACF">
      <w:pPr>
        <w:spacing w:after="0"/>
      </w:pPr>
      <w:r w:rsidRPr="002C1ACF">
        <w:rPr>
          <w:b/>
        </w:rPr>
        <w:t>Melvin Lewis</w:t>
      </w:r>
      <w:r w:rsidRPr="002C1ACF">
        <w:t xml:space="preserve"> </w:t>
      </w:r>
    </w:p>
    <w:p w14:paraId="76CEB32C" w14:textId="77777777" w:rsidR="002C1ACF" w:rsidRPr="002C1ACF" w:rsidRDefault="002C1ACF" w:rsidP="002C1ACF">
      <w:r w:rsidRPr="002C1ACF">
        <w:t>Director of Social Services</w:t>
      </w:r>
      <w:r w:rsidRPr="002C1ACF">
        <w:br/>
        <w:t>Ft Mojave Indian Tribe</w:t>
      </w:r>
    </w:p>
    <w:p w14:paraId="72BC8F13" w14:textId="77777777" w:rsidR="002C1ACF" w:rsidRPr="002C1ACF" w:rsidRDefault="002C1ACF" w:rsidP="002C1ACF">
      <w:pPr>
        <w:spacing w:after="0"/>
        <w:rPr>
          <w:b/>
        </w:rPr>
      </w:pPr>
      <w:r w:rsidRPr="002C1ACF">
        <w:rPr>
          <w:b/>
        </w:rPr>
        <w:t>Carolina Manzano</w:t>
      </w:r>
    </w:p>
    <w:p w14:paraId="46C9D04D" w14:textId="77777777" w:rsidR="002C1ACF" w:rsidRPr="002C1ACF" w:rsidRDefault="002C1ACF" w:rsidP="002C1ACF">
      <w:r w:rsidRPr="002C1ACF">
        <w:t>CEO Southern Indian Health Council</w:t>
      </w:r>
      <w:r w:rsidRPr="002C1ACF">
        <w:br/>
        <w:t>Alpine, CA</w:t>
      </w:r>
    </w:p>
    <w:p w14:paraId="4748F250" w14:textId="77777777" w:rsidR="002C1ACF" w:rsidRPr="002C1ACF" w:rsidRDefault="002C1ACF" w:rsidP="002C1ACF">
      <w:pPr>
        <w:spacing w:after="0"/>
        <w:rPr>
          <w:b/>
        </w:rPr>
      </w:pPr>
      <w:r w:rsidRPr="002C1ACF">
        <w:rPr>
          <w:b/>
        </w:rPr>
        <w:t>Linda Ruis</w:t>
      </w:r>
    </w:p>
    <w:p w14:paraId="5484C6D2" w14:textId="77777777" w:rsidR="002C1ACF" w:rsidRPr="002C1ACF" w:rsidRDefault="002C1ACF" w:rsidP="002C1ACF">
      <w:r w:rsidRPr="002C1ACF">
        <w:t>Director of Tribal Social Services</w:t>
      </w:r>
      <w:r w:rsidRPr="002C1ACF">
        <w:br/>
        <w:t>Iipay Nation of Santa Ysabel</w:t>
      </w:r>
    </w:p>
    <w:p w14:paraId="0A761C20" w14:textId="15379950" w:rsidR="001F09F9" w:rsidRDefault="001F09F9" w:rsidP="00B1506C"/>
    <w:sectPr w:rsidR="001F09F9" w:rsidSect="00DB45F0">
      <w:headerReference w:type="default" r:id="rId44"/>
      <w:footerReference w:type="defaul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CA385" w14:textId="77777777" w:rsidR="00A400A9" w:rsidRDefault="00A400A9" w:rsidP="005966B1">
      <w:pPr>
        <w:spacing w:after="0" w:line="240" w:lineRule="auto"/>
      </w:pPr>
      <w:r>
        <w:separator/>
      </w:r>
    </w:p>
  </w:endnote>
  <w:endnote w:type="continuationSeparator" w:id="0">
    <w:p w14:paraId="326A4FDC" w14:textId="77777777" w:rsidR="00A400A9" w:rsidRDefault="00A400A9" w:rsidP="005966B1">
      <w:pPr>
        <w:spacing w:after="0" w:line="240" w:lineRule="auto"/>
      </w:pPr>
      <w:r>
        <w:continuationSeparator/>
      </w:r>
    </w:p>
  </w:endnote>
  <w:endnote w:type="continuationNotice" w:id="1">
    <w:p w14:paraId="4A720095" w14:textId="77777777" w:rsidR="00A400A9" w:rsidRDefault="00A400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Sans-Serif">
    <w:altName w:val="Arial"/>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51A3B" w14:textId="43BA2000" w:rsidR="00900F8E" w:rsidRDefault="00900F8E">
    <w:pPr>
      <w:pStyle w:val="Footer"/>
    </w:pPr>
    <w:r>
      <w:rPr>
        <w:noProof/>
      </w:rPr>
      <w:drawing>
        <wp:anchor distT="0" distB="0" distL="114300" distR="114300" simplePos="0" relativeHeight="251658240" behindDoc="1" locked="0" layoutInCell="1" allowOverlap="1" wp14:anchorId="1AA7E597" wp14:editId="1624C249">
          <wp:simplePos x="0" y="0"/>
          <wp:positionH relativeFrom="column">
            <wp:posOffset>5401604</wp:posOffset>
          </wp:positionH>
          <wp:positionV relativeFrom="paragraph">
            <wp:posOffset>-159971</wp:posOffset>
          </wp:positionV>
          <wp:extent cx="859790" cy="572770"/>
          <wp:effectExtent l="0" t="0" r="0" b="0"/>
          <wp:wrapTight wrapText="bothSides">
            <wp:wrapPolygon edited="0">
              <wp:start x="9093" y="0"/>
              <wp:lineTo x="5743" y="6466"/>
              <wp:lineTo x="5743" y="7902"/>
              <wp:lineTo x="9093" y="12931"/>
              <wp:lineTo x="479" y="12931"/>
              <wp:lineTo x="0" y="15805"/>
              <wp:lineTo x="2871" y="20834"/>
              <wp:lineTo x="18665" y="20834"/>
              <wp:lineTo x="21058" y="16523"/>
              <wp:lineTo x="20579" y="12931"/>
              <wp:lineTo x="12443" y="12931"/>
              <wp:lineTo x="15793" y="10058"/>
              <wp:lineTo x="15793" y="6466"/>
              <wp:lineTo x="12443" y="0"/>
              <wp:lineTo x="9093" y="0"/>
            </wp:wrapPolygon>
          </wp:wrapTight>
          <wp:docPr id="37" name="Pictur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572770"/>
                  </a:xfrm>
                  <a:prstGeom prst="rect">
                    <a:avLst/>
                  </a:prstGeom>
                  <a:noFill/>
                </pic:spPr>
              </pic:pic>
            </a:graphicData>
          </a:graphic>
        </wp:anchor>
      </w:drawing>
    </w:r>
    <w:sdt>
      <w:sdtPr>
        <w:rPr>
          <w:rFonts w:cs="Open Sans"/>
          <w:noProof/>
          <w:szCs w:val="20"/>
        </w:rPr>
        <w:id w:val="953759230"/>
        <w:docPartObj>
          <w:docPartGallery w:val="Page Numbers (Bottom of Page)"/>
          <w:docPartUnique/>
        </w:docPartObj>
      </w:sdtPr>
      <w:sdtEndPr/>
      <w:sdtContent>
        <w:r>
          <w:rPr>
            <w:rFonts w:cs="Open Sans"/>
            <w:szCs w:val="20"/>
          </w:rPr>
          <w:fldChar w:fldCharType="begin"/>
        </w:r>
        <w:r>
          <w:rPr>
            <w:rFonts w:cs="Open Sans"/>
            <w:szCs w:val="20"/>
          </w:rPr>
          <w:instrText xml:space="preserve"> PAGE   \* MERGEFORMAT </w:instrText>
        </w:r>
        <w:r>
          <w:rPr>
            <w:rFonts w:cs="Open Sans"/>
            <w:szCs w:val="20"/>
          </w:rPr>
          <w:fldChar w:fldCharType="separate"/>
        </w:r>
        <w:r>
          <w:rPr>
            <w:rFonts w:cs="Open Sans"/>
            <w:szCs w:val="20"/>
          </w:rPr>
          <w:t>3</w:t>
        </w:r>
        <w:r>
          <w:rPr>
            <w:rFonts w:cs="Open Sans"/>
            <w:noProof/>
            <w:szCs w:val="20"/>
          </w:rPr>
          <w:fldChar w:fldCharType="end"/>
        </w:r>
      </w:sdtContent>
    </w:sdt>
    <w:r>
      <w:rPr>
        <w:rFonts w:cs="Open Sans"/>
        <w:noProof/>
        <w:szCs w:val="20"/>
      </w:rPr>
      <w:tab/>
      <w:t>Tribal Child Welfare Leadership Academy</w:t>
    </w:r>
    <w:r>
      <w:rPr>
        <w:rFonts w:cs="Open Sans"/>
        <w:noProof/>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35D9" w14:textId="4AE5E740" w:rsidR="0058592B" w:rsidRDefault="0058592B" w:rsidP="0058592B">
    <w:pPr>
      <w:pStyle w:val="Footer"/>
      <w:jc w:val="both"/>
    </w:pPr>
    <w:r>
      <w:rPr>
        <w:noProof/>
      </w:rPr>
      <w:drawing>
        <wp:anchor distT="0" distB="0" distL="114300" distR="114300" simplePos="0" relativeHeight="251658242" behindDoc="0" locked="0" layoutInCell="1" allowOverlap="1" wp14:anchorId="466EBCB5" wp14:editId="1B3E23D8">
          <wp:simplePos x="0" y="0"/>
          <wp:positionH relativeFrom="column">
            <wp:posOffset>5281930</wp:posOffset>
          </wp:positionH>
          <wp:positionV relativeFrom="paragraph">
            <wp:posOffset>-60960</wp:posOffset>
          </wp:positionV>
          <wp:extent cx="840105" cy="559435"/>
          <wp:effectExtent l="0" t="0" r="0" b="0"/>
          <wp:wrapThrough wrapText="bothSides">
            <wp:wrapPolygon edited="0">
              <wp:start x="8816" y="0"/>
              <wp:lineTo x="5878" y="6620"/>
              <wp:lineTo x="6367" y="11768"/>
              <wp:lineTo x="0" y="13240"/>
              <wp:lineTo x="0" y="19859"/>
              <wp:lineTo x="15673" y="20595"/>
              <wp:lineTo x="17633" y="20595"/>
              <wp:lineTo x="21061" y="16917"/>
              <wp:lineTo x="20571" y="13240"/>
              <wp:lineTo x="14694" y="11768"/>
              <wp:lineTo x="15673" y="6620"/>
              <wp:lineTo x="12735" y="0"/>
              <wp:lineTo x="8816" y="0"/>
            </wp:wrapPolygon>
          </wp:wrapThrough>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0105" cy="559435"/>
                  </a:xfrm>
                  <a:prstGeom prst="rect">
                    <a:avLst/>
                  </a:prstGeom>
                  <a:noFill/>
                </pic:spPr>
              </pic:pic>
            </a:graphicData>
          </a:graphic>
          <wp14:sizeRelH relativeFrom="margin">
            <wp14:pctWidth>0</wp14:pctWidth>
          </wp14:sizeRelH>
          <wp14:sizeRelV relativeFrom="margin">
            <wp14:pctHeight>0</wp14:pctHeight>
          </wp14:sizeRelV>
        </wp:anchor>
      </w:drawing>
    </w:r>
    <w:r>
      <w:rPr>
        <w:noProof/>
        <w:szCs w:val="96"/>
      </w:rPr>
      <w:drawing>
        <wp:inline distT="0" distB="0" distL="0" distR="0" wp14:anchorId="214A5136" wp14:editId="39F1C739">
          <wp:extent cx="1365250" cy="393700"/>
          <wp:effectExtent l="0" t="0" r="6350" b="635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65250" cy="393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8B4718" w14:textId="77777777" w:rsidR="00A400A9" w:rsidRDefault="00A400A9" w:rsidP="005966B1">
      <w:pPr>
        <w:spacing w:after="0" w:line="240" w:lineRule="auto"/>
      </w:pPr>
      <w:r>
        <w:separator/>
      </w:r>
    </w:p>
  </w:footnote>
  <w:footnote w:type="continuationSeparator" w:id="0">
    <w:p w14:paraId="5FD6B646" w14:textId="77777777" w:rsidR="00A400A9" w:rsidRDefault="00A400A9" w:rsidP="005966B1">
      <w:pPr>
        <w:spacing w:after="0" w:line="240" w:lineRule="auto"/>
      </w:pPr>
      <w:r>
        <w:continuationSeparator/>
      </w:r>
    </w:p>
  </w:footnote>
  <w:footnote w:type="continuationNotice" w:id="1">
    <w:p w14:paraId="789F5C07" w14:textId="77777777" w:rsidR="00A400A9" w:rsidRDefault="00A400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8FE56" w14:textId="036DA192" w:rsidR="00900F8E" w:rsidRDefault="00900F8E" w:rsidP="00DB45F0">
    <w:pPr>
      <w:tabs>
        <w:tab w:val="center" w:pos="4680"/>
      </w:tabs>
      <w:jc w:val="center"/>
    </w:pPr>
    <w:r w:rsidRPr="00E66061">
      <w:rPr>
        <w:rFonts w:cs="Open Sans"/>
        <w:noProof/>
        <w:szCs w:val="20"/>
      </w:rPr>
      <w:drawing>
        <wp:anchor distT="0" distB="0" distL="114300" distR="114300" simplePos="0" relativeHeight="251658241" behindDoc="1" locked="0" layoutInCell="1" allowOverlap="1" wp14:anchorId="3937914C" wp14:editId="6C550EC6">
          <wp:simplePos x="0" y="0"/>
          <wp:positionH relativeFrom="page">
            <wp:align>right</wp:align>
          </wp:positionH>
          <wp:positionV relativeFrom="paragraph">
            <wp:posOffset>-1041009</wp:posOffset>
          </wp:positionV>
          <wp:extent cx="7764082" cy="1048043"/>
          <wp:effectExtent l="0" t="0" r="0"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082" cy="1048043"/>
                  </a:xfrm>
                  <a:prstGeom prst="rect">
                    <a:avLst/>
                  </a:prstGeom>
                  <a:noFill/>
                </pic:spPr>
              </pic:pic>
            </a:graphicData>
          </a:graphic>
          <wp14:sizeRelH relativeFrom="margin">
            <wp14:pctWidth>0</wp14:pctWidth>
          </wp14:sizeRelH>
          <wp14:sizeRelV relativeFrom="margin">
            <wp14:pctHeight>0</wp14:pctHeight>
          </wp14:sizeRelV>
        </wp:anchor>
      </w:drawing>
    </w:r>
    <w:r w:rsidR="00F81F80">
      <w:t xml:space="preserve">Session 4: Winter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6223714"/>
    <w:lvl w:ilvl="0">
      <w:numFmt w:val="bullet"/>
      <w:lvlText w:val="*"/>
      <w:lvlJc w:val="left"/>
    </w:lvl>
  </w:abstractNum>
  <w:abstractNum w:abstractNumId="1" w15:restartNumberingAfterBreak="0">
    <w:nsid w:val="0CC1055B"/>
    <w:multiLevelType w:val="hybridMultilevel"/>
    <w:tmpl w:val="A7D872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CA30C1"/>
    <w:multiLevelType w:val="hybridMultilevel"/>
    <w:tmpl w:val="315E68DA"/>
    <w:lvl w:ilvl="0" w:tplc="0D84BC32">
      <w:start w:val="1"/>
      <w:numFmt w:val="bullet"/>
      <w:lvlText w:val=""/>
      <w:lvlJc w:val="left"/>
      <w:pPr>
        <w:ind w:left="720" w:hanging="360"/>
      </w:pPr>
      <w:rPr>
        <w:rFonts w:ascii="Symbol" w:hAnsi="Symbol" w:hint="default"/>
      </w:rPr>
    </w:lvl>
    <w:lvl w:ilvl="1" w:tplc="6DE8E532">
      <w:start w:val="1"/>
      <w:numFmt w:val="bullet"/>
      <w:lvlText w:val="o"/>
      <w:lvlJc w:val="left"/>
      <w:pPr>
        <w:ind w:left="1440" w:hanging="360"/>
      </w:pPr>
      <w:rPr>
        <w:rFonts w:ascii="Courier New" w:hAnsi="Courier New" w:hint="default"/>
      </w:rPr>
    </w:lvl>
    <w:lvl w:ilvl="2" w:tplc="2AA0AFF2">
      <w:start w:val="1"/>
      <w:numFmt w:val="bullet"/>
      <w:lvlText w:val=""/>
      <w:lvlJc w:val="left"/>
      <w:pPr>
        <w:ind w:left="2160" w:hanging="360"/>
      </w:pPr>
      <w:rPr>
        <w:rFonts w:ascii="Wingdings" w:hAnsi="Wingdings" w:hint="default"/>
      </w:rPr>
    </w:lvl>
    <w:lvl w:ilvl="3" w:tplc="73AE5872">
      <w:start w:val="1"/>
      <w:numFmt w:val="bullet"/>
      <w:lvlText w:val=""/>
      <w:lvlJc w:val="left"/>
      <w:pPr>
        <w:ind w:left="2880" w:hanging="360"/>
      </w:pPr>
      <w:rPr>
        <w:rFonts w:ascii="Symbol" w:hAnsi="Symbol" w:hint="default"/>
      </w:rPr>
    </w:lvl>
    <w:lvl w:ilvl="4" w:tplc="A810EF90">
      <w:start w:val="1"/>
      <w:numFmt w:val="bullet"/>
      <w:lvlText w:val="o"/>
      <w:lvlJc w:val="left"/>
      <w:pPr>
        <w:ind w:left="3600" w:hanging="360"/>
      </w:pPr>
      <w:rPr>
        <w:rFonts w:ascii="Courier New" w:hAnsi="Courier New" w:hint="default"/>
      </w:rPr>
    </w:lvl>
    <w:lvl w:ilvl="5" w:tplc="21DAF6EA">
      <w:start w:val="1"/>
      <w:numFmt w:val="bullet"/>
      <w:lvlText w:val=""/>
      <w:lvlJc w:val="left"/>
      <w:pPr>
        <w:ind w:left="4320" w:hanging="360"/>
      </w:pPr>
      <w:rPr>
        <w:rFonts w:ascii="Wingdings" w:hAnsi="Wingdings" w:hint="default"/>
      </w:rPr>
    </w:lvl>
    <w:lvl w:ilvl="6" w:tplc="FA6A3DA8">
      <w:start w:val="1"/>
      <w:numFmt w:val="bullet"/>
      <w:lvlText w:val=""/>
      <w:lvlJc w:val="left"/>
      <w:pPr>
        <w:ind w:left="5040" w:hanging="360"/>
      </w:pPr>
      <w:rPr>
        <w:rFonts w:ascii="Symbol" w:hAnsi="Symbol" w:hint="default"/>
      </w:rPr>
    </w:lvl>
    <w:lvl w:ilvl="7" w:tplc="EA4881FC">
      <w:start w:val="1"/>
      <w:numFmt w:val="bullet"/>
      <w:lvlText w:val="o"/>
      <w:lvlJc w:val="left"/>
      <w:pPr>
        <w:ind w:left="5760" w:hanging="360"/>
      </w:pPr>
      <w:rPr>
        <w:rFonts w:ascii="Courier New" w:hAnsi="Courier New" w:hint="default"/>
      </w:rPr>
    </w:lvl>
    <w:lvl w:ilvl="8" w:tplc="11B824E8">
      <w:start w:val="1"/>
      <w:numFmt w:val="bullet"/>
      <w:lvlText w:val=""/>
      <w:lvlJc w:val="left"/>
      <w:pPr>
        <w:ind w:left="6480" w:hanging="360"/>
      </w:pPr>
      <w:rPr>
        <w:rFonts w:ascii="Wingdings" w:hAnsi="Wingdings" w:hint="default"/>
      </w:rPr>
    </w:lvl>
  </w:abstractNum>
  <w:abstractNum w:abstractNumId="3" w15:restartNumberingAfterBreak="0">
    <w:nsid w:val="141068A0"/>
    <w:multiLevelType w:val="hybridMultilevel"/>
    <w:tmpl w:val="2730A024"/>
    <w:lvl w:ilvl="0" w:tplc="353CCDD4">
      <w:start w:val="1"/>
      <w:numFmt w:val="bullet"/>
      <w:lvlText w:val="•"/>
      <w:lvlJc w:val="left"/>
      <w:pPr>
        <w:tabs>
          <w:tab w:val="num" w:pos="720"/>
        </w:tabs>
        <w:ind w:left="720" w:hanging="360"/>
      </w:pPr>
      <w:rPr>
        <w:rFonts w:ascii="Arial" w:hAnsi="Arial" w:hint="default"/>
      </w:rPr>
    </w:lvl>
    <w:lvl w:ilvl="1" w:tplc="D4F68522" w:tentative="1">
      <w:start w:val="1"/>
      <w:numFmt w:val="bullet"/>
      <w:lvlText w:val="•"/>
      <w:lvlJc w:val="left"/>
      <w:pPr>
        <w:tabs>
          <w:tab w:val="num" w:pos="1440"/>
        </w:tabs>
        <w:ind w:left="1440" w:hanging="360"/>
      </w:pPr>
      <w:rPr>
        <w:rFonts w:ascii="Arial" w:hAnsi="Arial" w:hint="default"/>
      </w:rPr>
    </w:lvl>
    <w:lvl w:ilvl="2" w:tplc="05B661A4" w:tentative="1">
      <w:start w:val="1"/>
      <w:numFmt w:val="bullet"/>
      <w:lvlText w:val="•"/>
      <w:lvlJc w:val="left"/>
      <w:pPr>
        <w:tabs>
          <w:tab w:val="num" w:pos="2160"/>
        </w:tabs>
        <w:ind w:left="2160" w:hanging="360"/>
      </w:pPr>
      <w:rPr>
        <w:rFonts w:ascii="Arial" w:hAnsi="Arial" w:hint="default"/>
      </w:rPr>
    </w:lvl>
    <w:lvl w:ilvl="3" w:tplc="51883876" w:tentative="1">
      <w:start w:val="1"/>
      <w:numFmt w:val="bullet"/>
      <w:lvlText w:val="•"/>
      <w:lvlJc w:val="left"/>
      <w:pPr>
        <w:tabs>
          <w:tab w:val="num" w:pos="2880"/>
        </w:tabs>
        <w:ind w:left="2880" w:hanging="360"/>
      </w:pPr>
      <w:rPr>
        <w:rFonts w:ascii="Arial" w:hAnsi="Arial" w:hint="default"/>
      </w:rPr>
    </w:lvl>
    <w:lvl w:ilvl="4" w:tplc="81D8C39E" w:tentative="1">
      <w:start w:val="1"/>
      <w:numFmt w:val="bullet"/>
      <w:lvlText w:val="•"/>
      <w:lvlJc w:val="left"/>
      <w:pPr>
        <w:tabs>
          <w:tab w:val="num" w:pos="3600"/>
        </w:tabs>
        <w:ind w:left="3600" w:hanging="360"/>
      </w:pPr>
      <w:rPr>
        <w:rFonts w:ascii="Arial" w:hAnsi="Arial" w:hint="default"/>
      </w:rPr>
    </w:lvl>
    <w:lvl w:ilvl="5" w:tplc="2552120A" w:tentative="1">
      <w:start w:val="1"/>
      <w:numFmt w:val="bullet"/>
      <w:lvlText w:val="•"/>
      <w:lvlJc w:val="left"/>
      <w:pPr>
        <w:tabs>
          <w:tab w:val="num" w:pos="4320"/>
        </w:tabs>
        <w:ind w:left="4320" w:hanging="360"/>
      </w:pPr>
      <w:rPr>
        <w:rFonts w:ascii="Arial" w:hAnsi="Arial" w:hint="default"/>
      </w:rPr>
    </w:lvl>
    <w:lvl w:ilvl="6" w:tplc="461E4538" w:tentative="1">
      <w:start w:val="1"/>
      <w:numFmt w:val="bullet"/>
      <w:lvlText w:val="•"/>
      <w:lvlJc w:val="left"/>
      <w:pPr>
        <w:tabs>
          <w:tab w:val="num" w:pos="5040"/>
        </w:tabs>
        <w:ind w:left="5040" w:hanging="360"/>
      </w:pPr>
      <w:rPr>
        <w:rFonts w:ascii="Arial" w:hAnsi="Arial" w:hint="default"/>
      </w:rPr>
    </w:lvl>
    <w:lvl w:ilvl="7" w:tplc="07E08FC6" w:tentative="1">
      <w:start w:val="1"/>
      <w:numFmt w:val="bullet"/>
      <w:lvlText w:val="•"/>
      <w:lvlJc w:val="left"/>
      <w:pPr>
        <w:tabs>
          <w:tab w:val="num" w:pos="5760"/>
        </w:tabs>
        <w:ind w:left="5760" w:hanging="360"/>
      </w:pPr>
      <w:rPr>
        <w:rFonts w:ascii="Arial" w:hAnsi="Arial" w:hint="default"/>
      </w:rPr>
    </w:lvl>
    <w:lvl w:ilvl="8" w:tplc="33A4ACC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9AF0F02"/>
    <w:multiLevelType w:val="hybridMultilevel"/>
    <w:tmpl w:val="E7CA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C34E4B"/>
    <w:multiLevelType w:val="hybridMultilevel"/>
    <w:tmpl w:val="A874E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01668E"/>
    <w:multiLevelType w:val="hybridMultilevel"/>
    <w:tmpl w:val="55F27A7E"/>
    <w:lvl w:ilvl="0" w:tplc="CAF806BE">
      <w:start w:val="1"/>
      <w:numFmt w:val="bullet"/>
      <w:lvlText w:val="•"/>
      <w:lvlJc w:val="left"/>
      <w:pPr>
        <w:tabs>
          <w:tab w:val="num" w:pos="720"/>
        </w:tabs>
        <w:ind w:left="720" w:hanging="360"/>
      </w:pPr>
      <w:rPr>
        <w:rFonts w:ascii="Arial,Sans-Serif" w:hAnsi="Arial,Sans-Serif" w:hint="default"/>
      </w:rPr>
    </w:lvl>
    <w:lvl w:ilvl="1" w:tplc="057CA1AC" w:tentative="1">
      <w:start w:val="1"/>
      <w:numFmt w:val="bullet"/>
      <w:lvlText w:val="•"/>
      <w:lvlJc w:val="left"/>
      <w:pPr>
        <w:tabs>
          <w:tab w:val="num" w:pos="1440"/>
        </w:tabs>
        <w:ind w:left="1440" w:hanging="360"/>
      </w:pPr>
      <w:rPr>
        <w:rFonts w:ascii="Arial,Sans-Serif" w:hAnsi="Arial,Sans-Serif" w:hint="default"/>
      </w:rPr>
    </w:lvl>
    <w:lvl w:ilvl="2" w:tplc="BC76709E" w:tentative="1">
      <w:start w:val="1"/>
      <w:numFmt w:val="bullet"/>
      <w:lvlText w:val="•"/>
      <w:lvlJc w:val="left"/>
      <w:pPr>
        <w:tabs>
          <w:tab w:val="num" w:pos="2160"/>
        </w:tabs>
        <w:ind w:left="2160" w:hanging="360"/>
      </w:pPr>
      <w:rPr>
        <w:rFonts w:ascii="Arial,Sans-Serif" w:hAnsi="Arial,Sans-Serif" w:hint="default"/>
      </w:rPr>
    </w:lvl>
    <w:lvl w:ilvl="3" w:tplc="FD0C7F7E" w:tentative="1">
      <w:start w:val="1"/>
      <w:numFmt w:val="bullet"/>
      <w:lvlText w:val="•"/>
      <w:lvlJc w:val="left"/>
      <w:pPr>
        <w:tabs>
          <w:tab w:val="num" w:pos="2880"/>
        </w:tabs>
        <w:ind w:left="2880" w:hanging="360"/>
      </w:pPr>
      <w:rPr>
        <w:rFonts w:ascii="Arial,Sans-Serif" w:hAnsi="Arial,Sans-Serif" w:hint="default"/>
      </w:rPr>
    </w:lvl>
    <w:lvl w:ilvl="4" w:tplc="67D6DE64" w:tentative="1">
      <w:start w:val="1"/>
      <w:numFmt w:val="bullet"/>
      <w:lvlText w:val="•"/>
      <w:lvlJc w:val="left"/>
      <w:pPr>
        <w:tabs>
          <w:tab w:val="num" w:pos="3600"/>
        </w:tabs>
        <w:ind w:left="3600" w:hanging="360"/>
      </w:pPr>
      <w:rPr>
        <w:rFonts w:ascii="Arial,Sans-Serif" w:hAnsi="Arial,Sans-Serif" w:hint="default"/>
      </w:rPr>
    </w:lvl>
    <w:lvl w:ilvl="5" w:tplc="4DD09FA8" w:tentative="1">
      <w:start w:val="1"/>
      <w:numFmt w:val="bullet"/>
      <w:lvlText w:val="•"/>
      <w:lvlJc w:val="left"/>
      <w:pPr>
        <w:tabs>
          <w:tab w:val="num" w:pos="4320"/>
        </w:tabs>
        <w:ind w:left="4320" w:hanging="360"/>
      </w:pPr>
      <w:rPr>
        <w:rFonts w:ascii="Arial,Sans-Serif" w:hAnsi="Arial,Sans-Serif" w:hint="default"/>
      </w:rPr>
    </w:lvl>
    <w:lvl w:ilvl="6" w:tplc="5E3E0D1E" w:tentative="1">
      <w:start w:val="1"/>
      <w:numFmt w:val="bullet"/>
      <w:lvlText w:val="•"/>
      <w:lvlJc w:val="left"/>
      <w:pPr>
        <w:tabs>
          <w:tab w:val="num" w:pos="5040"/>
        </w:tabs>
        <w:ind w:left="5040" w:hanging="360"/>
      </w:pPr>
      <w:rPr>
        <w:rFonts w:ascii="Arial,Sans-Serif" w:hAnsi="Arial,Sans-Serif" w:hint="default"/>
      </w:rPr>
    </w:lvl>
    <w:lvl w:ilvl="7" w:tplc="746E2D2E" w:tentative="1">
      <w:start w:val="1"/>
      <w:numFmt w:val="bullet"/>
      <w:lvlText w:val="•"/>
      <w:lvlJc w:val="left"/>
      <w:pPr>
        <w:tabs>
          <w:tab w:val="num" w:pos="5760"/>
        </w:tabs>
        <w:ind w:left="5760" w:hanging="360"/>
      </w:pPr>
      <w:rPr>
        <w:rFonts w:ascii="Arial,Sans-Serif" w:hAnsi="Arial,Sans-Serif" w:hint="default"/>
      </w:rPr>
    </w:lvl>
    <w:lvl w:ilvl="8" w:tplc="AFF27B34" w:tentative="1">
      <w:start w:val="1"/>
      <w:numFmt w:val="bullet"/>
      <w:lvlText w:val="•"/>
      <w:lvlJc w:val="left"/>
      <w:pPr>
        <w:tabs>
          <w:tab w:val="num" w:pos="6480"/>
        </w:tabs>
        <w:ind w:left="6480" w:hanging="360"/>
      </w:pPr>
      <w:rPr>
        <w:rFonts w:ascii="Arial,Sans-Serif" w:hAnsi="Arial,Sans-Serif" w:hint="default"/>
      </w:rPr>
    </w:lvl>
  </w:abstractNum>
  <w:abstractNum w:abstractNumId="7" w15:restartNumberingAfterBreak="0">
    <w:nsid w:val="21100F14"/>
    <w:multiLevelType w:val="hybridMultilevel"/>
    <w:tmpl w:val="6276E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15C31"/>
    <w:multiLevelType w:val="hybridMultilevel"/>
    <w:tmpl w:val="36E0B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B68EB"/>
    <w:multiLevelType w:val="hybridMultilevel"/>
    <w:tmpl w:val="02446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295DCF"/>
    <w:multiLevelType w:val="hybridMultilevel"/>
    <w:tmpl w:val="361AFADC"/>
    <w:lvl w:ilvl="0" w:tplc="E128598E">
      <w:start w:val="3"/>
      <w:numFmt w:val="bullet"/>
      <w:lvlText w:val="•"/>
      <w:lvlJc w:val="left"/>
      <w:pPr>
        <w:ind w:left="1080" w:hanging="72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BB1E77"/>
    <w:multiLevelType w:val="hybridMultilevel"/>
    <w:tmpl w:val="CA7A5536"/>
    <w:lvl w:ilvl="0" w:tplc="7D50E456">
      <w:start w:val="1"/>
      <w:numFmt w:val="bullet"/>
      <w:lvlText w:val="•"/>
      <w:lvlJc w:val="left"/>
      <w:pPr>
        <w:tabs>
          <w:tab w:val="num" w:pos="720"/>
        </w:tabs>
        <w:ind w:left="720" w:hanging="360"/>
      </w:pPr>
      <w:rPr>
        <w:rFonts w:ascii="Arial,Sans-Serif" w:hAnsi="Arial,Sans-Serif" w:hint="default"/>
      </w:rPr>
    </w:lvl>
    <w:lvl w:ilvl="1" w:tplc="41D61BE2" w:tentative="1">
      <w:start w:val="1"/>
      <w:numFmt w:val="bullet"/>
      <w:lvlText w:val="•"/>
      <w:lvlJc w:val="left"/>
      <w:pPr>
        <w:tabs>
          <w:tab w:val="num" w:pos="1440"/>
        </w:tabs>
        <w:ind w:left="1440" w:hanging="360"/>
      </w:pPr>
      <w:rPr>
        <w:rFonts w:ascii="Arial,Sans-Serif" w:hAnsi="Arial,Sans-Serif" w:hint="default"/>
      </w:rPr>
    </w:lvl>
    <w:lvl w:ilvl="2" w:tplc="EBAA7178" w:tentative="1">
      <w:start w:val="1"/>
      <w:numFmt w:val="bullet"/>
      <w:lvlText w:val="•"/>
      <w:lvlJc w:val="left"/>
      <w:pPr>
        <w:tabs>
          <w:tab w:val="num" w:pos="2160"/>
        </w:tabs>
        <w:ind w:left="2160" w:hanging="360"/>
      </w:pPr>
      <w:rPr>
        <w:rFonts w:ascii="Arial,Sans-Serif" w:hAnsi="Arial,Sans-Serif" w:hint="default"/>
      </w:rPr>
    </w:lvl>
    <w:lvl w:ilvl="3" w:tplc="9FDC4A5A" w:tentative="1">
      <w:start w:val="1"/>
      <w:numFmt w:val="bullet"/>
      <w:lvlText w:val="•"/>
      <w:lvlJc w:val="left"/>
      <w:pPr>
        <w:tabs>
          <w:tab w:val="num" w:pos="2880"/>
        </w:tabs>
        <w:ind w:left="2880" w:hanging="360"/>
      </w:pPr>
      <w:rPr>
        <w:rFonts w:ascii="Arial,Sans-Serif" w:hAnsi="Arial,Sans-Serif" w:hint="default"/>
      </w:rPr>
    </w:lvl>
    <w:lvl w:ilvl="4" w:tplc="ECFC0056" w:tentative="1">
      <w:start w:val="1"/>
      <w:numFmt w:val="bullet"/>
      <w:lvlText w:val="•"/>
      <w:lvlJc w:val="left"/>
      <w:pPr>
        <w:tabs>
          <w:tab w:val="num" w:pos="3600"/>
        </w:tabs>
        <w:ind w:left="3600" w:hanging="360"/>
      </w:pPr>
      <w:rPr>
        <w:rFonts w:ascii="Arial,Sans-Serif" w:hAnsi="Arial,Sans-Serif" w:hint="default"/>
      </w:rPr>
    </w:lvl>
    <w:lvl w:ilvl="5" w:tplc="37D8B8C4" w:tentative="1">
      <w:start w:val="1"/>
      <w:numFmt w:val="bullet"/>
      <w:lvlText w:val="•"/>
      <w:lvlJc w:val="left"/>
      <w:pPr>
        <w:tabs>
          <w:tab w:val="num" w:pos="4320"/>
        </w:tabs>
        <w:ind w:left="4320" w:hanging="360"/>
      </w:pPr>
      <w:rPr>
        <w:rFonts w:ascii="Arial,Sans-Serif" w:hAnsi="Arial,Sans-Serif" w:hint="default"/>
      </w:rPr>
    </w:lvl>
    <w:lvl w:ilvl="6" w:tplc="D8BA1068" w:tentative="1">
      <w:start w:val="1"/>
      <w:numFmt w:val="bullet"/>
      <w:lvlText w:val="•"/>
      <w:lvlJc w:val="left"/>
      <w:pPr>
        <w:tabs>
          <w:tab w:val="num" w:pos="5040"/>
        </w:tabs>
        <w:ind w:left="5040" w:hanging="360"/>
      </w:pPr>
      <w:rPr>
        <w:rFonts w:ascii="Arial,Sans-Serif" w:hAnsi="Arial,Sans-Serif" w:hint="default"/>
      </w:rPr>
    </w:lvl>
    <w:lvl w:ilvl="7" w:tplc="E78A40CA" w:tentative="1">
      <w:start w:val="1"/>
      <w:numFmt w:val="bullet"/>
      <w:lvlText w:val="•"/>
      <w:lvlJc w:val="left"/>
      <w:pPr>
        <w:tabs>
          <w:tab w:val="num" w:pos="5760"/>
        </w:tabs>
        <w:ind w:left="5760" w:hanging="360"/>
      </w:pPr>
      <w:rPr>
        <w:rFonts w:ascii="Arial,Sans-Serif" w:hAnsi="Arial,Sans-Serif" w:hint="default"/>
      </w:rPr>
    </w:lvl>
    <w:lvl w:ilvl="8" w:tplc="09B6F210" w:tentative="1">
      <w:start w:val="1"/>
      <w:numFmt w:val="bullet"/>
      <w:lvlText w:val="•"/>
      <w:lvlJc w:val="left"/>
      <w:pPr>
        <w:tabs>
          <w:tab w:val="num" w:pos="6480"/>
        </w:tabs>
        <w:ind w:left="6480" w:hanging="360"/>
      </w:pPr>
      <w:rPr>
        <w:rFonts w:ascii="Arial,Sans-Serif" w:hAnsi="Arial,Sans-Serif" w:hint="default"/>
      </w:rPr>
    </w:lvl>
  </w:abstractNum>
  <w:abstractNum w:abstractNumId="12" w15:restartNumberingAfterBreak="0">
    <w:nsid w:val="37707130"/>
    <w:multiLevelType w:val="hybridMultilevel"/>
    <w:tmpl w:val="41C8F3FC"/>
    <w:lvl w:ilvl="0" w:tplc="CFB881C6">
      <w:start w:val="1"/>
      <w:numFmt w:val="decimal"/>
      <w:lvlText w:val="%1)"/>
      <w:lvlJc w:val="left"/>
      <w:pPr>
        <w:ind w:left="720" w:hanging="360"/>
      </w:pPr>
    </w:lvl>
    <w:lvl w:ilvl="1" w:tplc="EB302BC8">
      <w:start w:val="1"/>
      <w:numFmt w:val="lowerLetter"/>
      <w:lvlText w:val="%2."/>
      <w:lvlJc w:val="left"/>
      <w:pPr>
        <w:ind w:left="1440" w:hanging="360"/>
      </w:pPr>
    </w:lvl>
    <w:lvl w:ilvl="2" w:tplc="FE743232">
      <w:start w:val="1"/>
      <w:numFmt w:val="lowerRoman"/>
      <w:lvlText w:val="%3."/>
      <w:lvlJc w:val="right"/>
      <w:pPr>
        <w:ind w:left="2160" w:hanging="180"/>
      </w:pPr>
    </w:lvl>
    <w:lvl w:ilvl="3" w:tplc="1F2069CA">
      <w:start w:val="1"/>
      <w:numFmt w:val="decimal"/>
      <w:lvlText w:val="%4."/>
      <w:lvlJc w:val="left"/>
      <w:pPr>
        <w:ind w:left="2880" w:hanging="360"/>
      </w:pPr>
    </w:lvl>
    <w:lvl w:ilvl="4" w:tplc="CBE6C410">
      <w:start w:val="1"/>
      <w:numFmt w:val="lowerLetter"/>
      <w:lvlText w:val="%5."/>
      <w:lvlJc w:val="left"/>
      <w:pPr>
        <w:ind w:left="3600" w:hanging="360"/>
      </w:pPr>
    </w:lvl>
    <w:lvl w:ilvl="5" w:tplc="1FBE2C28">
      <w:start w:val="1"/>
      <w:numFmt w:val="lowerRoman"/>
      <w:lvlText w:val="%6."/>
      <w:lvlJc w:val="right"/>
      <w:pPr>
        <w:ind w:left="4320" w:hanging="180"/>
      </w:pPr>
    </w:lvl>
    <w:lvl w:ilvl="6" w:tplc="5DAE616C">
      <w:start w:val="1"/>
      <w:numFmt w:val="decimal"/>
      <w:lvlText w:val="%7."/>
      <w:lvlJc w:val="left"/>
      <w:pPr>
        <w:ind w:left="5040" w:hanging="360"/>
      </w:pPr>
    </w:lvl>
    <w:lvl w:ilvl="7" w:tplc="EE9A271E">
      <w:start w:val="1"/>
      <w:numFmt w:val="lowerLetter"/>
      <w:lvlText w:val="%8."/>
      <w:lvlJc w:val="left"/>
      <w:pPr>
        <w:ind w:left="5760" w:hanging="360"/>
      </w:pPr>
    </w:lvl>
    <w:lvl w:ilvl="8" w:tplc="36884796">
      <w:start w:val="1"/>
      <w:numFmt w:val="lowerRoman"/>
      <w:lvlText w:val="%9."/>
      <w:lvlJc w:val="right"/>
      <w:pPr>
        <w:ind w:left="6480" w:hanging="180"/>
      </w:pPr>
    </w:lvl>
  </w:abstractNum>
  <w:abstractNum w:abstractNumId="13" w15:restartNumberingAfterBreak="0">
    <w:nsid w:val="49866F3E"/>
    <w:multiLevelType w:val="hybridMultilevel"/>
    <w:tmpl w:val="FA0EB8A2"/>
    <w:lvl w:ilvl="0" w:tplc="AA700F1C">
      <w:start w:val="1"/>
      <w:numFmt w:val="decimal"/>
      <w:lvlText w:val="%1."/>
      <w:lvlJc w:val="left"/>
      <w:pPr>
        <w:tabs>
          <w:tab w:val="num" w:pos="720"/>
        </w:tabs>
        <w:ind w:left="720" w:hanging="360"/>
      </w:pPr>
    </w:lvl>
    <w:lvl w:ilvl="1" w:tplc="EF3C4EAE" w:tentative="1">
      <w:start w:val="1"/>
      <w:numFmt w:val="decimal"/>
      <w:lvlText w:val="%2."/>
      <w:lvlJc w:val="left"/>
      <w:pPr>
        <w:tabs>
          <w:tab w:val="num" w:pos="1440"/>
        </w:tabs>
        <w:ind w:left="1440" w:hanging="360"/>
      </w:pPr>
    </w:lvl>
    <w:lvl w:ilvl="2" w:tplc="F228B2AC" w:tentative="1">
      <w:start w:val="1"/>
      <w:numFmt w:val="decimal"/>
      <w:lvlText w:val="%3."/>
      <w:lvlJc w:val="left"/>
      <w:pPr>
        <w:tabs>
          <w:tab w:val="num" w:pos="2160"/>
        </w:tabs>
        <w:ind w:left="2160" w:hanging="360"/>
      </w:pPr>
    </w:lvl>
    <w:lvl w:ilvl="3" w:tplc="0C7C522E" w:tentative="1">
      <w:start w:val="1"/>
      <w:numFmt w:val="decimal"/>
      <w:lvlText w:val="%4."/>
      <w:lvlJc w:val="left"/>
      <w:pPr>
        <w:tabs>
          <w:tab w:val="num" w:pos="2880"/>
        </w:tabs>
        <w:ind w:left="2880" w:hanging="360"/>
      </w:pPr>
    </w:lvl>
    <w:lvl w:ilvl="4" w:tplc="0A3E51B2" w:tentative="1">
      <w:start w:val="1"/>
      <w:numFmt w:val="decimal"/>
      <w:lvlText w:val="%5."/>
      <w:lvlJc w:val="left"/>
      <w:pPr>
        <w:tabs>
          <w:tab w:val="num" w:pos="3600"/>
        </w:tabs>
        <w:ind w:left="3600" w:hanging="360"/>
      </w:pPr>
    </w:lvl>
    <w:lvl w:ilvl="5" w:tplc="A11C34C4" w:tentative="1">
      <w:start w:val="1"/>
      <w:numFmt w:val="decimal"/>
      <w:lvlText w:val="%6."/>
      <w:lvlJc w:val="left"/>
      <w:pPr>
        <w:tabs>
          <w:tab w:val="num" w:pos="4320"/>
        </w:tabs>
        <w:ind w:left="4320" w:hanging="360"/>
      </w:pPr>
    </w:lvl>
    <w:lvl w:ilvl="6" w:tplc="8D5A4E56" w:tentative="1">
      <w:start w:val="1"/>
      <w:numFmt w:val="decimal"/>
      <w:lvlText w:val="%7."/>
      <w:lvlJc w:val="left"/>
      <w:pPr>
        <w:tabs>
          <w:tab w:val="num" w:pos="5040"/>
        </w:tabs>
        <w:ind w:left="5040" w:hanging="360"/>
      </w:pPr>
    </w:lvl>
    <w:lvl w:ilvl="7" w:tplc="A84619C2" w:tentative="1">
      <w:start w:val="1"/>
      <w:numFmt w:val="decimal"/>
      <w:lvlText w:val="%8."/>
      <w:lvlJc w:val="left"/>
      <w:pPr>
        <w:tabs>
          <w:tab w:val="num" w:pos="5760"/>
        </w:tabs>
        <w:ind w:left="5760" w:hanging="360"/>
      </w:pPr>
    </w:lvl>
    <w:lvl w:ilvl="8" w:tplc="6A42D38A" w:tentative="1">
      <w:start w:val="1"/>
      <w:numFmt w:val="decimal"/>
      <w:lvlText w:val="%9."/>
      <w:lvlJc w:val="left"/>
      <w:pPr>
        <w:tabs>
          <w:tab w:val="num" w:pos="6480"/>
        </w:tabs>
        <w:ind w:left="6480" w:hanging="360"/>
      </w:pPr>
    </w:lvl>
  </w:abstractNum>
  <w:abstractNum w:abstractNumId="14" w15:restartNumberingAfterBreak="0">
    <w:nsid w:val="4E9A2FF4"/>
    <w:multiLevelType w:val="hybridMultilevel"/>
    <w:tmpl w:val="D286E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681BB1"/>
    <w:multiLevelType w:val="hybridMultilevel"/>
    <w:tmpl w:val="23BE7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715F7A"/>
    <w:multiLevelType w:val="hybridMultilevel"/>
    <w:tmpl w:val="33326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5177A8"/>
    <w:multiLevelType w:val="hybridMultilevel"/>
    <w:tmpl w:val="0BECC39E"/>
    <w:lvl w:ilvl="0" w:tplc="E128598E">
      <w:start w:val="3"/>
      <w:numFmt w:val="bullet"/>
      <w:lvlText w:val="•"/>
      <w:lvlJc w:val="left"/>
      <w:pPr>
        <w:ind w:left="1080" w:hanging="720"/>
      </w:pPr>
      <w:rPr>
        <w:rFonts w:ascii="Open Sans" w:eastAsiaTheme="minorHAnsi"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362FE8"/>
    <w:multiLevelType w:val="hybridMultilevel"/>
    <w:tmpl w:val="361C200C"/>
    <w:lvl w:ilvl="0" w:tplc="F19CB56E">
      <w:start w:val="1"/>
      <w:numFmt w:val="bullet"/>
      <w:lvlText w:val="•"/>
      <w:lvlJc w:val="left"/>
      <w:pPr>
        <w:tabs>
          <w:tab w:val="num" w:pos="720"/>
        </w:tabs>
        <w:ind w:left="720" w:hanging="360"/>
      </w:pPr>
      <w:rPr>
        <w:rFonts w:ascii="Arial" w:hAnsi="Arial" w:hint="default"/>
      </w:rPr>
    </w:lvl>
    <w:lvl w:ilvl="1" w:tplc="E840805C" w:tentative="1">
      <w:start w:val="1"/>
      <w:numFmt w:val="bullet"/>
      <w:lvlText w:val="•"/>
      <w:lvlJc w:val="left"/>
      <w:pPr>
        <w:tabs>
          <w:tab w:val="num" w:pos="1440"/>
        </w:tabs>
        <w:ind w:left="1440" w:hanging="360"/>
      </w:pPr>
      <w:rPr>
        <w:rFonts w:ascii="Arial" w:hAnsi="Arial" w:hint="default"/>
      </w:rPr>
    </w:lvl>
    <w:lvl w:ilvl="2" w:tplc="E1668EEA" w:tentative="1">
      <w:start w:val="1"/>
      <w:numFmt w:val="bullet"/>
      <w:lvlText w:val="•"/>
      <w:lvlJc w:val="left"/>
      <w:pPr>
        <w:tabs>
          <w:tab w:val="num" w:pos="2160"/>
        </w:tabs>
        <w:ind w:left="2160" w:hanging="360"/>
      </w:pPr>
      <w:rPr>
        <w:rFonts w:ascii="Arial" w:hAnsi="Arial" w:hint="default"/>
      </w:rPr>
    </w:lvl>
    <w:lvl w:ilvl="3" w:tplc="286E6638" w:tentative="1">
      <w:start w:val="1"/>
      <w:numFmt w:val="bullet"/>
      <w:lvlText w:val="•"/>
      <w:lvlJc w:val="left"/>
      <w:pPr>
        <w:tabs>
          <w:tab w:val="num" w:pos="2880"/>
        </w:tabs>
        <w:ind w:left="2880" w:hanging="360"/>
      </w:pPr>
      <w:rPr>
        <w:rFonts w:ascii="Arial" w:hAnsi="Arial" w:hint="default"/>
      </w:rPr>
    </w:lvl>
    <w:lvl w:ilvl="4" w:tplc="0C127820" w:tentative="1">
      <w:start w:val="1"/>
      <w:numFmt w:val="bullet"/>
      <w:lvlText w:val="•"/>
      <w:lvlJc w:val="left"/>
      <w:pPr>
        <w:tabs>
          <w:tab w:val="num" w:pos="3600"/>
        </w:tabs>
        <w:ind w:left="3600" w:hanging="360"/>
      </w:pPr>
      <w:rPr>
        <w:rFonts w:ascii="Arial" w:hAnsi="Arial" w:hint="default"/>
      </w:rPr>
    </w:lvl>
    <w:lvl w:ilvl="5" w:tplc="FE6631A2" w:tentative="1">
      <w:start w:val="1"/>
      <w:numFmt w:val="bullet"/>
      <w:lvlText w:val="•"/>
      <w:lvlJc w:val="left"/>
      <w:pPr>
        <w:tabs>
          <w:tab w:val="num" w:pos="4320"/>
        </w:tabs>
        <w:ind w:left="4320" w:hanging="360"/>
      </w:pPr>
      <w:rPr>
        <w:rFonts w:ascii="Arial" w:hAnsi="Arial" w:hint="default"/>
      </w:rPr>
    </w:lvl>
    <w:lvl w:ilvl="6" w:tplc="701206CC" w:tentative="1">
      <w:start w:val="1"/>
      <w:numFmt w:val="bullet"/>
      <w:lvlText w:val="•"/>
      <w:lvlJc w:val="left"/>
      <w:pPr>
        <w:tabs>
          <w:tab w:val="num" w:pos="5040"/>
        </w:tabs>
        <w:ind w:left="5040" w:hanging="360"/>
      </w:pPr>
      <w:rPr>
        <w:rFonts w:ascii="Arial" w:hAnsi="Arial" w:hint="default"/>
      </w:rPr>
    </w:lvl>
    <w:lvl w:ilvl="7" w:tplc="4334A28C" w:tentative="1">
      <w:start w:val="1"/>
      <w:numFmt w:val="bullet"/>
      <w:lvlText w:val="•"/>
      <w:lvlJc w:val="left"/>
      <w:pPr>
        <w:tabs>
          <w:tab w:val="num" w:pos="5760"/>
        </w:tabs>
        <w:ind w:left="5760" w:hanging="360"/>
      </w:pPr>
      <w:rPr>
        <w:rFonts w:ascii="Arial" w:hAnsi="Arial" w:hint="default"/>
      </w:rPr>
    </w:lvl>
    <w:lvl w:ilvl="8" w:tplc="57D04F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9FB61EA"/>
    <w:multiLevelType w:val="hybridMultilevel"/>
    <w:tmpl w:val="3282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570679"/>
    <w:multiLevelType w:val="hybridMultilevel"/>
    <w:tmpl w:val="2A905202"/>
    <w:lvl w:ilvl="0" w:tplc="99BA1B30">
      <w:start w:val="1"/>
      <w:numFmt w:val="bullet"/>
      <w:pStyle w:val="Say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899513">
    <w:abstractNumId w:val="12"/>
  </w:num>
  <w:num w:numId="2" w16cid:durableId="325671486">
    <w:abstractNumId w:val="0"/>
    <w:lvlOverride w:ilvl="0">
      <w:lvl w:ilvl="0">
        <w:numFmt w:val="bullet"/>
        <w:lvlText w:val="•"/>
        <w:legacy w:legacy="1" w:legacySpace="0" w:legacyIndent="0"/>
        <w:lvlJc w:val="left"/>
        <w:rPr>
          <w:rFonts w:ascii="Arial" w:hAnsi="Arial" w:cs="Arial" w:hint="default"/>
          <w:sz w:val="24"/>
        </w:rPr>
      </w:lvl>
    </w:lvlOverride>
  </w:num>
  <w:num w:numId="3" w16cid:durableId="1967471144">
    <w:abstractNumId w:val="0"/>
    <w:lvlOverride w:ilvl="0">
      <w:lvl w:ilvl="0">
        <w:numFmt w:val="bullet"/>
        <w:lvlText w:val="•"/>
        <w:legacy w:legacy="1" w:legacySpace="0" w:legacyIndent="0"/>
        <w:lvlJc w:val="left"/>
        <w:rPr>
          <w:rFonts w:ascii="Calibri" w:hAnsi="Calibri" w:cs="Calibri" w:hint="default"/>
          <w:sz w:val="24"/>
        </w:rPr>
      </w:lvl>
    </w:lvlOverride>
  </w:num>
  <w:num w:numId="4" w16cid:durableId="1557812281">
    <w:abstractNumId w:val="13"/>
  </w:num>
  <w:num w:numId="5" w16cid:durableId="1065371916">
    <w:abstractNumId w:val="3"/>
  </w:num>
  <w:num w:numId="6" w16cid:durableId="538782106">
    <w:abstractNumId w:val="14"/>
  </w:num>
  <w:num w:numId="7" w16cid:durableId="1935553831">
    <w:abstractNumId w:val="15"/>
  </w:num>
  <w:num w:numId="8" w16cid:durableId="2112897121">
    <w:abstractNumId w:val="9"/>
  </w:num>
  <w:num w:numId="9" w16cid:durableId="679696332">
    <w:abstractNumId w:val="8"/>
  </w:num>
  <w:num w:numId="10" w16cid:durableId="1718116947">
    <w:abstractNumId w:val="7"/>
  </w:num>
  <w:num w:numId="11" w16cid:durableId="197009035">
    <w:abstractNumId w:val="17"/>
  </w:num>
  <w:num w:numId="12" w16cid:durableId="48581173">
    <w:abstractNumId w:val="10"/>
  </w:num>
  <w:num w:numId="13" w16cid:durableId="917178056">
    <w:abstractNumId w:val="20"/>
  </w:num>
  <w:num w:numId="14" w16cid:durableId="115101450">
    <w:abstractNumId w:val="5"/>
  </w:num>
  <w:num w:numId="15" w16cid:durableId="1750689640">
    <w:abstractNumId w:val="16"/>
  </w:num>
  <w:num w:numId="16" w16cid:durableId="1665084536">
    <w:abstractNumId w:val="4"/>
  </w:num>
  <w:num w:numId="17" w16cid:durableId="1366370177">
    <w:abstractNumId w:val="1"/>
  </w:num>
  <w:num w:numId="18" w16cid:durableId="558399230">
    <w:abstractNumId w:val="20"/>
  </w:num>
  <w:num w:numId="19" w16cid:durableId="1513688146">
    <w:abstractNumId w:val="20"/>
  </w:num>
  <w:num w:numId="20" w16cid:durableId="2098943250">
    <w:abstractNumId w:val="20"/>
  </w:num>
  <w:num w:numId="21" w16cid:durableId="1507019177">
    <w:abstractNumId w:val="20"/>
  </w:num>
  <w:num w:numId="22" w16cid:durableId="168179696">
    <w:abstractNumId w:val="2"/>
  </w:num>
  <w:num w:numId="23" w16cid:durableId="914515012">
    <w:abstractNumId w:val="19"/>
  </w:num>
  <w:num w:numId="24" w16cid:durableId="1671522231">
    <w:abstractNumId w:val="18"/>
  </w:num>
  <w:num w:numId="25" w16cid:durableId="1711149157">
    <w:abstractNumId w:val="6"/>
  </w:num>
  <w:num w:numId="26" w16cid:durableId="7070278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59"/>
    <w:rsid w:val="00001B75"/>
    <w:rsid w:val="00002F2F"/>
    <w:rsid w:val="00006BD7"/>
    <w:rsid w:val="00006F6A"/>
    <w:rsid w:val="00010F43"/>
    <w:rsid w:val="00011947"/>
    <w:rsid w:val="00015157"/>
    <w:rsid w:val="00020DD5"/>
    <w:rsid w:val="00021756"/>
    <w:rsid w:val="00021A5D"/>
    <w:rsid w:val="00025385"/>
    <w:rsid w:val="00027A20"/>
    <w:rsid w:val="00027D61"/>
    <w:rsid w:val="00033193"/>
    <w:rsid w:val="00033AA5"/>
    <w:rsid w:val="000341B0"/>
    <w:rsid w:val="00051331"/>
    <w:rsid w:val="000526B7"/>
    <w:rsid w:val="0005669D"/>
    <w:rsid w:val="000579FC"/>
    <w:rsid w:val="00061FBD"/>
    <w:rsid w:val="00062C91"/>
    <w:rsid w:val="0006625B"/>
    <w:rsid w:val="00066A68"/>
    <w:rsid w:val="000679A0"/>
    <w:rsid w:val="00067C74"/>
    <w:rsid w:val="00070D6D"/>
    <w:rsid w:val="000722A8"/>
    <w:rsid w:val="00080D0D"/>
    <w:rsid w:val="000826B7"/>
    <w:rsid w:val="000836A1"/>
    <w:rsid w:val="00083D28"/>
    <w:rsid w:val="0009147B"/>
    <w:rsid w:val="00092160"/>
    <w:rsid w:val="00093D86"/>
    <w:rsid w:val="000A2156"/>
    <w:rsid w:val="000A23A3"/>
    <w:rsid w:val="000A3153"/>
    <w:rsid w:val="000A3702"/>
    <w:rsid w:val="000A6F1A"/>
    <w:rsid w:val="000B0C20"/>
    <w:rsid w:val="000B3C06"/>
    <w:rsid w:val="000B4B3C"/>
    <w:rsid w:val="000C0E58"/>
    <w:rsid w:val="000C32B6"/>
    <w:rsid w:val="000C3ED4"/>
    <w:rsid w:val="000D05D8"/>
    <w:rsid w:val="000D0A9A"/>
    <w:rsid w:val="000D4886"/>
    <w:rsid w:val="000D58E7"/>
    <w:rsid w:val="000E1240"/>
    <w:rsid w:val="000E493C"/>
    <w:rsid w:val="000E5C4A"/>
    <w:rsid w:val="000E6D0E"/>
    <w:rsid w:val="000E776F"/>
    <w:rsid w:val="000F5079"/>
    <w:rsid w:val="00110268"/>
    <w:rsid w:val="00110A69"/>
    <w:rsid w:val="00110B59"/>
    <w:rsid w:val="00114665"/>
    <w:rsid w:val="00115651"/>
    <w:rsid w:val="00117C7B"/>
    <w:rsid w:val="00117DBA"/>
    <w:rsid w:val="001204A5"/>
    <w:rsid w:val="00120AE1"/>
    <w:rsid w:val="00120D81"/>
    <w:rsid w:val="00124CC0"/>
    <w:rsid w:val="001315D5"/>
    <w:rsid w:val="00131D3D"/>
    <w:rsid w:val="001322D2"/>
    <w:rsid w:val="0013370D"/>
    <w:rsid w:val="00134901"/>
    <w:rsid w:val="00137559"/>
    <w:rsid w:val="00137F16"/>
    <w:rsid w:val="00142472"/>
    <w:rsid w:val="00144453"/>
    <w:rsid w:val="00146101"/>
    <w:rsid w:val="00150337"/>
    <w:rsid w:val="00156100"/>
    <w:rsid w:val="00157252"/>
    <w:rsid w:val="00162646"/>
    <w:rsid w:val="0017003B"/>
    <w:rsid w:val="001705D6"/>
    <w:rsid w:val="0017096B"/>
    <w:rsid w:val="001764DE"/>
    <w:rsid w:val="001766A1"/>
    <w:rsid w:val="00177DC4"/>
    <w:rsid w:val="00181299"/>
    <w:rsid w:val="00182D24"/>
    <w:rsid w:val="00184A6C"/>
    <w:rsid w:val="00193682"/>
    <w:rsid w:val="001971A8"/>
    <w:rsid w:val="00197ED0"/>
    <w:rsid w:val="001A3BC1"/>
    <w:rsid w:val="001B1885"/>
    <w:rsid w:val="001B3A5C"/>
    <w:rsid w:val="001B51D5"/>
    <w:rsid w:val="001C2367"/>
    <w:rsid w:val="001D6B62"/>
    <w:rsid w:val="001E156F"/>
    <w:rsid w:val="001E19F6"/>
    <w:rsid w:val="001E6583"/>
    <w:rsid w:val="001E7E00"/>
    <w:rsid w:val="001F0387"/>
    <w:rsid w:val="001F076C"/>
    <w:rsid w:val="001F09F9"/>
    <w:rsid w:val="001F0EA5"/>
    <w:rsid w:val="001F112A"/>
    <w:rsid w:val="001F25FA"/>
    <w:rsid w:val="00205E95"/>
    <w:rsid w:val="002065EE"/>
    <w:rsid w:val="0021071E"/>
    <w:rsid w:val="00214861"/>
    <w:rsid w:val="00214D54"/>
    <w:rsid w:val="0022042F"/>
    <w:rsid w:val="002219C6"/>
    <w:rsid w:val="00224770"/>
    <w:rsid w:val="00225C67"/>
    <w:rsid w:val="002263C2"/>
    <w:rsid w:val="00236E8D"/>
    <w:rsid w:val="00244393"/>
    <w:rsid w:val="002449A6"/>
    <w:rsid w:val="00245333"/>
    <w:rsid w:val="002453F7"/>
    <w:rsid w:val="00246411"/>
    <w:rsid w:val="00251BC1"/>
    <w:rsid w:val="0025249E"/>
    <w:rsid w:val="0025353D"/>
    <w:rsid w:val="0026044D"/>
    <w:rsid w:val="0026375D"/>
    <w:rsid w:val="00264F7A"/>
    <w:rsid w:val="00277F6C"/>
    <w:rsid w:val="00281FA1"/>
    <w:rsid w:val="00282056"/>
    <w:rsid w:val="00284864"/>
    <w:rsid w:val="00287CC3"/>
    <w:rsid w:val="0029143F"/>
    <w:rsid w:val="0029442F"/>
    <w:rsid w:val="002947F1"/>
    <w:rsid w:val="00295507"/>
    <w:rsid w:val="002A1041"/>
    <w:rsid w:val="002A1407"/>
    <w:rsid w:val="002B7CA9"/>
    <w:rsid w:val="002C054E"/>
    <w:rsid w:val="002C101B"/>
    <w:rsid w:val="002C1ACF"/>
    <w:rsid w:val="002C2C0A"/>
    <w:rsid w:val="002D4F05"/>
    <w:rsid w:val="002D7432"/>
    <w:rsid w:val="002E2D94"/>
    <w:rsid w:val="002F78AF"/>
    <w:rsid w:val="00303607"/>
    <w:rsid w:val="003055BF"/>
    <w:rsid w:val="003123D5"/>
    <w:rsid w:val="003213D0"/>
    <w:rsid w:val="003324D9"/>
    <w:rsid w:val="00333CC5"/>
    <w:rsid w:val="0033560B"/>
    <w:rsid w:val="003377E6"/>
    <w:rsid w:val="00342492"/>
    <w:rsid w:val="00346E8C"/>
    <w:rsid w:val="003571CE"/>
    <w:rsid w:val="003575AF"/>
    <w:rsid w:val="003603B8"/>
    <w:rsid w:val="003604AA"/>
    <w:rsid w:val="00361374"/>
    <w:rsid w:val="00361EB7"/>
    <w:rsid w:val="00363556"/>
    <w:rsid w:val="003708A5"/>
    <w:rsid w:val="0037397F"/>
    <w:rsid w:val="0037758A"/>
    <w:rsid w:val="00383704"/>
    <w:rsid w:val="0038485D"/>
    <w:rsid w:val="00385678"/>
    <w:rsid w:val="0038727F"/>
    <w:rsid w:val="0039067C"/>
    <w:rsid w:val="00392966"/>
    <w:rsid w:val="00396969"/>
    <w:rsid w:val="003A0EE0"/>
    <w:rsid w:val="003A144E"/>
    <w:rsid w:val="003A2339"/>
    <w:rsid w:val="003A7442"/>
    <w:rsid w:val="003B1095"/>
    <w:rsid w:val="003B501E"/>
    <w:rsid w:val="003B5790"/>
    <w:rsid w:val="003C4268"/>
    <w:rsid w:val="003D102E"/>
    <w:rsid w:val="003D6E78"/>
    <w:rsid w:val="003D7902"/>
    <w:rsid w:val="003E0417"/>
    <w:rsid w:val="003E1126"/>
    <w:rsid w:val="003E617C"/>
    <w:rsid w:val="003F1009"/>
    <w:rsid w:val="003F2EC8"/>
    <w:rsid w:val="003F331A"/>
    <w:rsid w:val="003F5C51"/>
    <w:rsid w:val="003F7CAF"/>
    <w:rsid w:val="004003D2"/>
    <w:rsid w:val="00401F68"/>
    <w:rsid w:val="00405AA9"/>
    <w:rsid w:val="00405D8D"/>
    <w:rsid w:val="00410910"/>
    <w:rsid w:val="00410DC1"/>
    <w:rsid w:val="00411528"/>
    <w:rsid w:val="004134ED"/>
    <w:rsid w:val="00413507"/>
    <w:rsid w:val="00414126"/>
    <w:rsid w:val="00414AE5"/>
    <w:rsid w:val="00414D58"/>
    <w:rsid w:val="004151CA"/>
    <w:rsid w:val="00416A96"/>
    <w:rsid w:val="00420199"/>
    <w:rsid w:val="00420500"/>
    <w:rsid w:val="00421B9E"/>
    <w:rsid w:val="00427167"/>
    <w:rsid w:val="00431CA2"/>
    <w:rsid w:val="0043247A"/>
    <w:rsid w:val="00433F7D"/>
    <w:rsid w:val="004360A9"/>
    <w:rsid w:val="004362BA"/>
    <w:rsid w:val="00440867"/>
    <w:rsid w:val="004415D8"/>
    <w:rsid w:val="0044254D"/>
    <w:rsid w:val="004479C0"/>
    <w:rsid w:val="00452B18"/>
    <w:rsid w:val="00456517"/>
    <w:rsid w:val="00456F96"/>
    <w:rsid w:val="00461776"/>
    <w:rsid w:val="00461C93"/>
    <w:rsid w:val="00462DCF"/>
    <w:rsid w:val="004635DE"/>
    <w:rsid w:val="0046380E"/>
    <w:rsid w:val="00465ED9"/>
    <w:rsid w:val="00466B67"/>
    <w:rsid w:val="00473198"/>
    <w:rsid w:val="004761DC"/>
    <w:rsid w:val="00483F28"/>
    <w:rsid w:val="0048623A"/>
    <w:rsid w:val="004945FB"/>
    <w:rsid w:val="00494A1E"/>
    <w:rsid w:val="004A1193"/>
    <w:rsid w:val="004A2F0C"/>
    <w:rsid w:val="004A31AD"/>
    <w:rsid w:val="004A3D9B"/>
    <w:rsid w:val="004A66CF"/>
    <w:rsid w:val="004A6B52"/>
    <w:rsid w:val="004B030B"/>
    <w:rsid w:val="004B05AA"/>
    <w:rsid w:val="004B165B"/>
    <w:rsid w:val="004C65BA"/>
    <w:rsid w:val="004C69D6"/>
    <w:rsid w:val="004D0BD7"/>
    <w:rsid w:val="004D3B22"/>
    <w:rsid w:val="004D58D7"/>
    <w:rsid w:val="004D6837"/>
    <w:rsid w:val="004E0B2A"/>
    <w:rsid w:val="004E239A"/>
    <w:rsid w:val="004E56F5"/>
    <w:rsid w:val="004F0C79"/>
    <w:rsid w:val="004F1CC3"/>
    <w:rsid w:val="004F26DB"/>
    <w:rsid w:val="004F432C"/>
    <w:rsid w:val="00500C02"/>
    <w:rsid w:val="0050217B"/>
    <w:rsid w:val="005021F3"/>
    <w:rsid w:val="005053B0"/>
    <w:rsid w:val="00507269"/>
    <w:rsid w:val="00507AD5"/>
    <w:rsid w:val="00507FAC"/>
    <w:rsid w:val="005126F6"/>
    <w:rsid w:val="00515424"/>
    <w:rsid w:val="005174EE"/>
    <w:rsid w:val="00522EC7"/>
    <w:rsid w:val="00525307"/>
    <w:rsid w:val="00526D96"/>
    <w:rsid w:val="00526FB2"/>
    <w:rsid w:val="00533177"/>
    <w:rsid w:val="00533437"/>
    <w:rsid w:val="00533F40"/>
    <w:rsid w:val="00541173"/>
    <w:rsid w:val="0054190A"/>
    <w:rsid w:val="00542DBD"/>
    <w:rsid w:val="0054417C"/>
    <w:rsid w:val="0054607B"/>
    <w:rsid w:val="00546135"/>
    <w:rsid w:val="00547204"/>
    <w:rsid w:val="00552CFE"/>
    <w:rsid w:val="0055520A"/>
    <w:rsid w:val="005553AD"/>
    <w:rsid w:val="00555D03"/>
    <w:rsid w:val="0055711B"/>
    <w:rsid w:val="0055769A"/>
    <w:rsid w:val="0056080F"/>
    <w:rsid w:val="00560C1B"/>
    <w:rsid w:val="00566B40"/>
    <w:rsid w:val="005711CA"/>
    <w:rsid w:val="00572959"/>
    <w:rsid w:val="00572AD2"/>
    <w:rsid w:val="0057710F"/>
    <w:rsid w:val="00583DFF"/>
    <w:rsid w:val="00584694"/>
    <w:rsid w:val="0058592B"/>
    <w:rsid w:val="00585E1D"/>
    <w:rsid w:val="00585E6B"/>
    <w:rsid w:val="005902C6"/>
    <w:rsid w:val="00591249"/>
    <w:rsid w:val="0059250C"/>
    <w:rsid w:val="00595D20"/>
    <w:rsid w:val="005966B1"/>
    <w:rsid w:val="005A0835"/>
    <w:rsid w:val="005A3DB0"/>
    <w:rsid w:val="005A603D"/>
    <w:rsid w:val="005A7CC9"/>
    <w:rsid w:val="005B1CAE"/>
    <w:rsid w:val="005B3CA9"/>
    <w:rsid w:val="005B617F"/>
    <w:rsid w:val="005C02B4"/>
    <w:rsid w:val="005C0EBF"/>
    <w:rsid w:val="005C2470"/>
    <w:rsid w:val="005C44B9"/>
    <w:rsid w:val="005C47DC"/>
    <w:rsid w:val="005D077C"/>
    <w:rsid w:val="005D0D43"/>
    <w:rsid w:val="005D4BFA"/>
    <w:rsid w:val="005E0AED"/>
    <w:rsid w:val="005E4B58"/>
    <w:rsid w:val="005E506F"/>
    <w:rsid w:val="005E711A"/>
    <w:rsid w:val="006074E9"/>
    <w:rsid w:val="00611B02"/>
    <w:rsid w:val="00614DEE"/>
    <w:rsid w:val="006165E2"/>
    <w:rsid w:val="0061755A"/>
    <w:rsid w:val="00620509"/>
    <w:rsid w:val="00626565"/>
    <w:rsid w:val="00626BEA"/>
    <w:rsid w:val="00627707"/>
    <w:rsid w:val="00627C29"/>
    <w:rsid w:val="006439F9"/>
    <w:rsid w:val="006458B3"/>
    <w:rsid w:val="00647BE7"/>
    <w:rsid w:val="00655076"/>
    <w:rsid w:val="006578B0"/>
    <w:rsid w:val="00657C56"/>
    <w:rsid w:val="00660FD1"/>
    <w:rsid w:val="00662EF2"/>
    <w:rsid w:val="0066318C"/>
    <w:rsid w:val="00667639"/>
    <w:rsid w:val="0067569B"/>
    <w:rsid w:val="0067618C"/>
    <w:rsid w:val="00687C0E"/>
    <w:rsid w:val="00690785"/>
    <w:rsid w:val="0069188F"/>
    <w:rsid w:val="00693A99"/>
    <w:rsid w:val="006A05BB"/>
    <w:rsid w:val="006A06B1"/>
    <w:rsid w:val="006A329A"/>
    <w:rsid w:val="006A3626"/>
    <w:rsid w:val="006B1154"/>
    <w:rsid w:val="006B377F"/>
    <w:rsid w:val="006B5FD6"/>
    <w:rsid w:val="006C0007"/>
    <w:rsid w:val="006C55B5"/>
    <w:rsid w:val="006D143B"/>
    <w:rsid w:val="006D4F62"/>
    <w:rsid w:val="006D5893"/>
    <w:rsid w:val="006D5F0C"/>
    <w:rsid w:val="006E0362"/>
    <w:rsid w:val="006E0F2B"/>
    <w:rsid w:val="006E3DD8"/>
    <w:rsid w:val="006E7984"/>
    <w:rsid w:val="006F3DB4"/>
    <w:rsid w:val="007019B3"/>
    <w:rsid w:val="00702885"/>
    <w:rsid w:val="007035AA"/>
    <w:rsid w:val="0070428A"/>
    <w:rsid w:val="007073D7"/>
    <w:rsid w:val="00712899"/>
    <w:rsid w:val="00713C50"/>
    <w:rsid w:val="00725655"/>
    <w:rsid w:val="00725BE9"/>
    <w:rsid w:val="00732A3B"/>
    <w:rsid w:val="00734261"/>
    <w:rsid w:val="0073565A"/>
    <w:rsid w:val="00736C3A"/>
    <w:rsid w:val="007433CC"/>
    <w:rsid w:val="0074465B"/>
    <w:rsid w:val="00744F9E"/>
    <w:rsid w:val="00745D34"/>
    <w:rsid w:val="00745F39"/>
    <w:rsid w:val="00752897"/>
    <w:rsid w:val="00757005"/>
    <w:rsid w:val="00760EF4"/>
    <w:rsid w:val="007625DF"/>
    <w:rsid w:val="00764782"/>
    <w:rsid w:val="00764E19"/>
    <w:rsid w:val="007653C8"/>
    <w:rsid w:val="00765959"/>
    <w:rsid w:val="00766256"/>
    <w:rsid w:val="0076784E"/>
    <w:rsid w:val="0077196E"/>
    <w:rsid w:val="007731DD"/>
    <w:rsid w:val="0077332D"/>
    <w:rsid w:val="0077343D"/>
    <w:rsid w:val="0077475F"/>
    <w:rsid w:val="00777002"/>
    <w:rsid w:val="007778B0"/>
    <w:rsid w:val="00780822"/>
    <w:rsid w:val="007831C8"/>
    <w:rsid w:val="0078632E"/>
    <w:rsid w:val="00787C85"/>
    <w:rsid w:val="00790484"/>
    <w:rsid w:val="00796396"/>
    <w:rsid w:val="007A43F0"/>
    <w:rsid w:val="007A6EED"/>
    <w:rsid w:val="007A772B"/>
    <w:rsid w:val="007B2E45"/>
    <w:rsid w:val="007B3E4B"/>
    <w:rsid w:val="007B433F"/>
    <w:rsid w:val="007B4906"/>
    <w:rsid w:val="007B714D"/>
    <w:rsid w:val="007B7B9B"/>
    <w:rsid w:val="007C2A6D"/>
    <w:rsid w:val="007D318B"/>
    <w:rsid w:val="007D355E"/>
    <w:rsid w:val="007D6F79"/>
    <w:rsid w:val="007E2965"/>
    <w:rsid w:val="007F0293"/>
    <w:rsid w:val="007F2F67"/>
    <w:rsid w:val="007F5448"/>
    <w:rsid w:val="007F6105"/>
    <w:rsid w:val="007F64E0"/>
    <w:rsid w:val="008109E9"/>
    <w:rsid w:val="00812399"/>
    <w:rsid w:val="00817DA0"/>
    <w:rsid w:val="0082214F"/>
    <w:rsid w:val="008238B7"/>
    <w:rsid w:val="00831B90"/>
    <w:rsid w:val="00834AA8"/>
    <w:rsid w:val="00844B5E"/>
    <w:rsid w:val="00844BDE"/>
    <w:rsid w:val="008475DF"/>
    <w:rsid w:val="0085059D"/>
    <w:rsid w:val="00850EC8"/>
    <w:rsid w:val="00853F90"/>
    <w:rsid w:val="00860D07"/>
    <w:rsid w:val="00860DF9"/>
    <w:rsid w:val="00865327"/>
    <w:rsid w:val="008655F5"/>
    <w:rsid w:val="00866BB8"/>
    <w:rsid w:val="00870ABB"/>
    <w:rsid w:val="00880D41"/>
    <w:rsid w:val="00880F46"/>
    <w:rsid w:val="00880F9F"/>
    <w:rsid w:val="00883F9A"/>
    <w:rsid w:val="008856D7"/>
    <w:rsid w:val="00887A4E"/>
    <w:rsid w:val="00887C70"/>
    <w:rsid w:val="00887D9E"/>
    <w:rsid w:val="008915E2"/>
    <w:rsid w:val="00892349"/>
    <w:rsid w:val="00893E99"/>
    <w:rsid w:val="008961D8"/>
    <w:rsid w:val="008A1840"/>
    <w:rsid w:val="008A1E60"/>
    <w:rsid w:val="008A6EF2"/>
    <w:rsid w:val="008B456A"/>
    <w:rsid w:val="008B7605"/>
    <w:rsid w:val="008C4CC1"/>
    <w:rsid w:val="008D2A9B"/>
    <w:rsid w:val="008D5C28"/>
    <w:rsid w:val="008D5E0B"/>
    <w:rsid w:val="008D6A94"/>
    <w:rsid w:val="008D73E7"/>
    <w:rsid w:val="008E2706"/>
    <w:rsid w:val="008E2FB7"/>
    <w:rsid w:val="008F24F1"/>
    <w:rsid w:val="008F789A"/>
    <w:rsid w:val="00900F8E"/>
    <w:rsid w:val="00901360"/>
    <w:rsid w:val="0091137D"/>
    <w:rsid w:val="00911C17"/>
    <w:rsid w:val="00912D1B"/>
    <w:rsid w:val="00914529"/>
    <w:rsid w:val="00915619"/>
    <w:rsid w:val="00917F2A"/>
    <w:rsid w:val="00933313"/>
    <w:rsid w:val="0093354A"/>
    <w:rsid w:val="009338F8"/>
    <w:rsid w:val="00941FF8"/>
    <w:rsid w:val="00942621"/>
    <w:rsid w:val="00944123"/>
    <w:rsid w:val="009446AB"/>
    <w:rsid w:val="0095268E"/>
    <w:rsid w:val="00956884"/>
    <w:rsid w:val="00962ECE"/>
    <w:rsid w:val="00966CAC"/>
    <w:rsid w:val="00971E4D"/>
    <w:rsid w:val="0097446C"/>
    <w:rsid w:val="00974BC0"/>
    <w:rsid w:val="009816B0"/>
    <w:rsid w:val="0098374D"/>
    <w:rsid w:val="00991737"/>
    <w:rsid w:val="00995E2F"/>
    <w:rsid w:val="00996796"/>
    <w:rsid w:val="009A64C4"/>
    <w:rsid w:val="009A65B6"/>
    <w:rsid w:val="009B0845"/>
    <w:rsid w:val="009B09CA"/>
    <w:rsid w:val="009B3FBD"/>
    <w:rsid w:val="009B5BB8"/>
    <w:rsid w:val="009B6708"/>
    <w:rsid w:val="009B6DDF"/>
    <w:rsid w:val="009C3666"/>
    <w:rsid w:val="009C3AD4"/>
    <w:rsid w:val="009C50ED"/>
    <w:rsid w:val="009D0330"/>
    <w:rsid w:val="009D0D0A"/>
    <w:rsid w:val="009D15EF"/>
    <w:rsid w:val="009D4203"/>
    <w:rsid w:val="009E1935"/>
    <w:rsid w:val="009E1DF7"/>
    <w:rsid w:val="009E3A19"/>
    <w:rsid w:val="009F46BA"/>
    <w:rsid w:val="009F4F1F"/>
    <w:rsid w:val="009F50F5"/>
    <w:rsid w:val="009F556B"/>
    <w:rsid w:val="00A02594"/>
    <w:rsid w:val="00A0349D"/>
    <w:rsid w:val="00A03933"/>
    <w:rsid w:val="00A0579E"/>
    <w:rsid w:val="00A07535"/>
    <w:rsid w:val="00A13FCF"/>
    <w:rsid w:val="00A1664C"/>
    <w:rsid w:val="00A17049"/>
    <w:rsid w:val="00A22A6A"/>
    <w:rsid w:val="00A3002E"/>
    <w:rsid w:val="00A31C29"/>
    <w:rsid w:val="00A32541"/>
    <w:rsid w:val="00A365F1"/>
    <w:rsid w:val="00A400A9"/>
    <w:rsid w:val="00A43BAD"/>
    <w:rsid w:val="00A442EA"/>
    <w:rsid w:val="00A447BE"/>
    <w:rsid w:val="00A5449F"/>
    <w:rsid w:val="00A54A5E"/>
    <w:rsid w:val="00A63572"/>
    <w:rsid w:val="00A64C9E"/>
    <w:rsid w:val="00A70C36"/>
    <w:rsid w:val="00A825E7"/>
    <w:rsid w:val="00A83450"/>
    <w:rsid w:val="00A86312"/>
    <w:rsid w:val="00A905E5"/>
    <w:rsid w:val="00A90C70"/>
    <w:rsid w:val="00A9247F"/>
    <w:rsid w:val="00A92905"/>
    <w:rsid w:val="00A9602D"/>
    <w:rsid w:val="00AA0E4E"/>
    <w:rsid w:val="00AA26CE"/>
    <w:rsid w:val="00AA4007"/>
    <w:rsid w:val="00AB0808"/>
    <w:rsid w:val="00AB447E"/>
    <w:rsid w:val="00AB69CD"/>
    <w:rsid w:val="00AC2894"/>
    <w:rsid w:val="00AC3FF0"/>
    <w:rsid w:val="00AC4306"/>
    <w:rsid w:val="00AC4E2D"/>
    <w:rsid w:val="00AC5612"/>
    <w:rsid w:val="00AC6103"/>
    <w:rsid w:val="00AC6FDD"/>
    <w:rsid w:val="00AC725B"/>
    <w:rsid w:val="00AC75A7"/>
    <w:rsid w:val="00AD2769"/>
    <w:rsid w:val="00AE2DFE"/>
    <w:rsid w:val="00AE3885"/>
    <w:rsid w:val="00AE677D"/>
    <w:rsid w:val="00AF00C6"/>
    <w:rsid w:val="00AF172F"/>
    <w:rsid w:val="00AF45EE"/>
    <w:rsid w:val="00AF4D64"/>
    <w:rsid w:val="00AF5592"/>
    <w:rsid w:val="00AF62B7"/>
    <w:rsid w:val="00AF7E14"/>
    <w:rsid w:val="00B00284"/>
    <w:rsid w:val="00B015AF"/>
    <w:rsid w:val="00B01CD5"/>
    <w:rsid w:val="00B07196"/>
    <w:rsid w:val="00B105F3"/>
    <w:rsid w:val="00B1348B"/>
    <w:rsid w:val="00B1506C"/>
    <w:rsid w:val="00B177A4"/>
    <w:rsid w:val="00B2018D"/>
    <w:rsid w:val="00B31B69"/>
    <w:rsid w:val="00B31EAD"/>
    <w:rsid w:val="00B3305E"/>
    <w:rsid w:val="00B45A52"/>
    <w:rsid w:val="00B46DDB"/>
    <w:rsid w:val="00B46E83"/>
    <w:rsid w:val="00B507B8"/>
    <w:rsid w:val="00B53768"/>
    <w:rsid w:val="00B5379D"/>
    <w:rsid w:val="00B53AF4"/>
    <w:rsid w:val="00B60C32"/>
    <w:rsid w:val="00B61A2C"/>
    <w:rsid w:val="00B666E9"/>
    <w:rsid w:val="00B7164C"/>
    <w:rsid w:val="00B721A7"/>
    <w:rsid w:val="00B80165"/>
    <w:rsid w:val="00B8280C"/>
    <w:rsid w:val="00B835E0"/>
    <w:rsid w:val="00B836E5"/>
    <w:rsid w:val="00B85227"/>
    <w:rsid w:val="00B852BF"/>
    <w:rsid w:val="00B92852"/>
    <w:rsid w:val="00B93484"/>
    <w:rsid w:val="00B942E9"/>
    <w:rsid w:val="00B94825"/>
    <w:rsid w:val="00B973AA"/>
    <w:rsid w:val="00B97A3A"/>
    <w:rsid w:val="00BA14BF"/>
    <w:rsid w:val="00BA32B9"/>
    <w:rsid w:val="00BA6969"/>
    <w:rsid w:val="00BA7D54"/>
    <w:rsid w:val="00BB1AAE"/>
    <w:rsid w:val="00BB551C"/>
    <w:rsid w:val="00BB5DA5"/>
    <w:rsid w:val="00BB6A10"/>
    <w:rsid w:val="00BC207A"/>
    <w:rsid w:val="00BC3AAB"/>
    <w:rsid w:val="00BC4D82"/>
    <w:rsid w:val="00BC6647"/>
    <w:rsid w:val="00BD1994"/>
    <w:rsid w:val="00BD5EAA"/>
    <w:rsid w:val="00BE0570"/>
    <w:rsid w:val="00BE1E86"/>
    <w:rsid w:val="00BE2184"/>
    <w:rsid w:val="00BE6BB9"/>
    <w:rsid w:val="00BF4E46"/>
    <w:rsid w:val="00BF54B1"/>
    <w:rsid w:val="00BF70C5"/>
    <w:rsid w:val="00C0071C"/>
    <w:rsid w:val="00C015EB"/>
    <w:rsid w:val="00C05FC5"/>
    <w:rsid w:val="00C0764F"/>
    <w:rsid w:val="00C106E4"/>
    <w:rsid w:val="00C2111C"/>
    <w:rsid w:val="00C230B1"/>
    <w:rsid w:val="00C3015C"/>
    <w:rsid w:val="00C31488"/>
    <w:rsid w:val="00C37577"/>
    <w:rsid w:val="00C517F0"/>
    <w:rsid w:val="00C57063"/>
    <w:rsid w:val="00C61E6B"/>
    <w:rsid w:val="00C6271A"/>
    <w:rsid w:val="00C65790"/>
    <w:rsid w:val="00C73B50"/>
    <w:rsid w:val="00C73EE0"/>
    <w:rsid w:val="00C76779"/>
    <w:rsid w:val="00C90333"/>
    <w:rsid w:val="00C90682"/>
    <w:rsid w:val="00C922E5"/>
    <w:rsid w:val="00C95DC5"/>
    <w:rsid w:val="00CA15CA"/>
    <w:rsid w:val="00CA7CA5"/>
    <w:rsid w:val="00CB64EE"/>
    <w:rsid w:val="00CB662A"/>
    <w:rsid w:val="00CB778F"/>
    <w:rsid w:val="00CC137D"/>
    <w:rsid w:val="00CC1620"/>
    <w:rsid w:val="00CC1C78"/>
    <w:rsid w:val="00CC6438"/>
    <w:rsid w:val="00CC695B"/>
    <w:rsid w:val="00CD1A03"/>
    <w:rsid w:val="00CD2CBE"/>
    <w:rsid w:val="00CD36E3"/>
    <w:rsid w:val="00CD47C7"/>
    <w:rsid w:val="00CD6967"/>
    <w:rsid w:val="00CE3109"/>
    <w:rsid w:val="00CE3981"/>
    <w:rsid w:val="00CE3F6F"/>
    <w:rsid w:val="00CE406F"/>
    <w:rsid w:val="00CE44A0"/>
    <w:rsid w:val="00CF0C65"/>
    <w:rsid w:val="00CF18F7"/>
    <w:rsid w:val="00CF195C"/>
    <w:rsid w:val="00CF2A30"/>
    <w:rsid w:val="00CF4182"/>
    <w:rsid w:val="00D000FA"/>
    <w:rsid w:val="00D001BB"/>
    <w:rsid w:val="00D00685"/>
    <w:rsid w:val="00D034AF"/>
    <w:rsid w:val="00D04140"/>
    <w:rsid w:val="00D10D6A"/>
    <w:rsid w:val="00D12B51"/>
    <w:rsid w:val="00D151E2"/>
    <w:rsid w:val="00D20E6C"/>
    <w:rsid w:val="00D44C81"/>
    <w:rsid w:val="00D45112"/>
    <w:rsid w:val="00D56417"/>
    <w:rsid w:val="00D638F7"/>
    <w:rsid w:val="00D64767"/>
    <w:rsid w:val="00D6718E"/>
    <w:rsid w:val="00D67886"/>
    <w:rsid w:val="00D73876"/>
    <w:rsid w:val="00D7533C"/>
    <w:rsid w:val="00D8035E"/>
    <w:rsid w:val="00D8213D"/>
    <w:rsid w:val="00D841C8"/>
    <w:rsid w:val="00DA1351"/>
    <w:rsid w:val="00DA1A06"/>
    <w:rsid w:val="00DA1CE8"/>
    <w:rsid w:val="00DA30D8"/>
    <w:rsid w:val="00DB45F0"/>
    <w:rsid w:val="00DB5A92"/>
    <w:rsid w:val="00DB67F0"/>
    <w:rsid w:val="00DC2632"/>
    <w:rsid w:val="00DD1210"/>
    <w:rsid w:val="00DD1BEE"/>
    <w:rsid w:val="00DD3AC6"/>
    <w:rsid w:val="00DD67BF"/>
    <w:rsid w:val="00DE1283"/>
    <w:rsid w:val="00DE6640"/>
    <w:rsid w:val="00E00179"/>
    <w:rsid w:val="00E02C1D"/>
    <w:rsid w:val="00E04A15"/>
    <w:rsid w:val="00E05FFE"/>
    <w:rsid w:val="00E06886"/>
    <w:rsid w:val="00E07369"/>
    <w:rsid w:val="00E14519"/>
    <w:rsid w:val="00E14E13"/>
    <w:rsid w:val="00E17904"/>
    <w:rsid w:val="00E227DA"/>
    <w:rsid w:val="00E3686A"/>
    <w:rsid w:val="00E371CC"/>
    <w:rsid w:val="00E37FA3"/>
    <w:rsid w:val="00E42CD2"/>
    <w:rsid w:val="00E47639"/>
    <w:rsid w:val="00E4798E"/>
    <w:rsid w:val="00E549B2"/>
    <w:rsid w:val="00E574BA"/>
    <w:rsid w:val="00E57A4D"/>
    <w:rsid w:val="00E61A0D"/>
    <w:rsid w:val="00E63D09"/>
    <w:rsid w:val="00E6797D"/>
    <w:rsid w:val="00E67F74"/>
    <w:rsid w:val="00E813B3"/>
    <w:rsid w:val="00E83030"/>
    <w:rsid w:val="00E85EFA"/>
    <w:rsid w:val="00E87D7D"/>
    <w:rsid w:val="00E9200A"/>
    <w:rsid w:val="00E9439B"/>
    <w:rsid w:val="00E9544C"/>
    <w:rsid w:val="00E954CC"/>
    <w:rsid w:val="00E96F4E"/>
    <w:rsid w:val="00EA0C2C"/>
    <w:rsid w:val="00EA2D52"/>
    <w:rsid w:val="00EA3AEF"/>
    <w:rsid w:val="00EA534B"/>
    <w:rsid w:val="00EA7CB1"/>
    <w:rsid w:val="00EB2466"/>
    <w:rsid w:val="00EB2767"/>
    <w:rsid w:val="00EC4462"/>
    <w:rsid w:val="00ED2347"/>
    <w:rsid w:val="00ED5E3B"/>
    <w:rsid w:val="00ED775E"/>
    <w:rsid w:val="00ED79AD"/>
    <w:rsid w:val="00EE235F"/>
    <w:rsid w:val="00EE3D3F"/>
    <w:rsid w:val="00EE401F"/>
    <w:rsid w:val="00EE543F"/>
    <w:rsid w:val="00EE59E4"/>
    <w:rsid w:val="00EF0A42"/>
    <w:rsid w:val="00EF30A4"/>
    <w:rsid w:val="00EF6383"/>
    <w:rsid w:val="00F01B87"/>
    <w:rsid w:val="00F04462"/>
    <w:rsid w:val="00F0642D"/>
    <w:rsid w:val="00F130DB"/>
    <w:rsid w:val="00F135A1"/>
    <w:rsid w:val="00F14C16"/>
    <w:rsid w:val="00F16F94"/>
    <w:rsid w:val="00F25D22"/>
    <w:rsid w:val="00F26363"/>
    <w:rsid w:val="00F30619"/>
    <w:rsid w:val="00F33263"/>
    <w:rsid w:val="00F3389D"/>
    <w:rsid w:val="00F36538"/>
    <w:rsid w:val="00F36DD2"/>
    <w:rsid w:val="00F373DD"/>
    <w:rsid w:val="00F37D72"/>
    <w:rsid w:val="00F422ED"/>
    <w:rsid w:val="00F47007"/>
    <w:rsid w:val="00F53656"/>
    <w:rsid w:val="00F5381D"/>
    <w:rsid w:val="00F56219"/>
    <w:rsid w:val="00F61DCF"/>
    <w:rsid w:val="00F623B9"/>
    <w:rsid w:val="00F63352"/>
    <w:rsid w:val="00F6454A"/>
    <w:rsid w:val="00F664FB"/>
    <w:rsid w:val="00F81F80"/>
    <w:rsid w:val="00F92C0A"/>
    <w:rsid w:val="00F934E8"/>
    <w:rsid w:val="00F941E3"/>
    <w:rsid w:val="00F95AA4"/>
    <w:rsid w:val="00FA009E"/>
    <w:rsid w:val="00FA688F"/>
    <w:rsid w:val="00FA7550"/>
    <w:rsid w:val="00FB261F"/>
    <w:rsid w:val="00FB6A55"/>
    <w:rsid w:val="00FC07D9"/>
    <w:rsid w:val="00FD004A"/>
    <w:rsid w:val="00FD1A22"/>
    <w:rsid w:val="00FD2E05"/>
    <w:rsid w:val="00FD7B10"/>
    <w:rsid w:val="00FD7EE6"/>
    <w:rsid w:val="00FE08BD"/>
    <w:rsid w:val="00FE08EE"/>
    <w:rsid w:val="00FE3DBF"/>
    <w:rsid w:val="00FE4704"/>
    <w:rsid w:val="00FE6A9D"/>
    <w:rsid w:val="00FE6F42"/>
    <w:rsid w:val="00FF44E9"/>
    <w:rsid w:val="02B33D45"/>
    <w:rsid w:val="0322BD02"/>
    <w:rsid w:val="0443919B"/>
    <w:rsid w:val="048ECE49"/>
    <w:rsid w:val="04BE7CFA"/>
    <w:rsid w:val="04F379DA"/>
    <w:rsid w:val="05275992"/>
    <w:rsid w:val="059D0469"/>
    <w:rsid w:val="05E022FD"/>
    <w:rsid w:val="05FF3F57"/>
    <w:rsid w:val="064D2B39"/>
    <w:rsid w:val="073B0E6F"/>
    <w:rsid w:val="0781E75B"/>
    <w:rsid w:val="0927749A"/>
    <w:rsid w:val="0AE562F8"/>
    <w:rsid w:val="0C80B7D1"/>
    <w:rsid w:val="0CE2DE7A"/>
    <w:rsid w:val="0CED664E"/>
    <w:rsid w:val="0F864EFB"/>
    <w:rsid w:val="101A7F3C"/>
    <w:rsid w:val="120F30DE"/>
    <w:rsid w:val="12E68A7C"/>
    <w:rsid w:val="12EFF955"/>
    <w:rsid w:val="131B615C"/>
    <w:rsid w:val="135CA7D2"/>
    <w:rsid w:val="1468A325"/>
    <w:rsid w:val="1473FD55"/>
    <w:rsid w:val="159DEB53"/>
    <w:rsid w:val="15D9D58B"/>
    <w:rsid w:val="17874FC3"/>
    <w:rsid w:val="185748B2"/>
    <w:rsid w:val="18E6DC1C"/>
    <w:rsid w:val="19024A7D"/>
    <w:rsid w:val="193BC90C"/>
    <w:rsid w:val="19DC3EBD"/>
    <w:rsid w:val="19E87873"/>
    <w:rsid w:val="1A4B2F09"/>
    <w:rsid w:val="1BC36EDA"/>
    <w:rsid w:val="1CEDE309"/>
    <w:rsid w:val="1D2DD084"/>
    <w:rsid w:val="1E7A1708"/>
    <w:rsid w:val="1E7AE6D1"/>
    <w:rsid w:val="1EDB67C3"/>
    <w:rsid w:val="20A4CAC0"/>
    <w:rsid w:val="213CF52D"/>
    <w:rsid w:val="22A1A4DF"/>
    <w:rsid w:val="23BF1540"/>
    <w:rsid w:val="247E7BB3"/>
    <w:rsid w:val="25911153"/>
    <w:rsid w:val="25A10741"/>
    <w:rsid w:val="25D91E63"/>
    <w:rsid w:val="25DB8791"/>
    <w:rsid w:val="261C2008"/>
    <w:rsid w:val="2673C39F"/>
    <w:rsid w:val="2796749C"/>
    <w:rsid w:val="279BC47B"/>
    <w:rsid w:val="2920D755"/>
    <w:rsid w:val="2D62585F"/>
    <w:rsid w:val="2F6D4F16"/>
    <w:rsid w:val="2F73BEB6"/>
    <w:rsid w:val="300B0BF5"/>
    <w:rsid w:val="31F3D152"/>
    <w:rsid w:val="32386EE8"/>
    <w:rsid w:val="33101B26"/>
    <w:rsid w:val="33B8D032"/>
    <w:rsid w:val="3692F23C"/>
    <w:rsid w:val="37017EBF"/>
    <w:rsid w:val="3727B8E1"/>
    <w:rsid w:val="3728D4CA"/>
    <w:rsid w:val="37661878"/>
    <w:rsid w:val="37BB0568"/>
    <w:rsid w:val="384B7115"/>
    <w:rsid w:val="3945DB59"/>
    <w:rsid w:val="395D9D4F"/>
    <w:rsid w:val="3992B042"/>
    <w:rsid w:val="3AA321A2"/>
    <w:rsid w:val="3BF2BFF8"/>
    <w:rsid w:val="3C6AD6A1"/>
    <w:rsid w:val="3C857C89"/>
    <w:rsid w:val="3CCA5104"/>
    <w:rsid w:val="3E111E8F"/>
    <w:rsid w:val="3EFCF3FC"/>
    <w:rsid w:val="3FACEEF0"/>
    <w:rsid w:val="3FAF06CA"/>
    <w:rsid w:val="401D491A"/>
    <w:rsid w:val="4150F218"/>
    <w:rsid w:val="416689A7"/>
    <w:rsid w:val="41683D16"/>
    <w:rsid w:val="4223693C"/>
    <w:rsid w:val="42DE1036"/>
    <w:rsid w:val="45BF76CB"/>
    <w:rsid w:val="494D51BA"/>
    <w:rsid w:val="4A3908C9"/>
    <w:rsid w:val="4AF44390"/>
    <w:rsid w:val="4B2CEA1A"/>
    <w:rsid w:val="4BFD4056"/>
    <w:rsid w:val="4D22448F"/>
    <w:rsid w:val="4F21BCB0"/>
    <w:rsid w:val="539014F0"/>
    <w:rsid w:val="54280B46"/>
    <w:rsid w:val="5462C200"/>
    <w:rsid w:val="552BE551"/>
    <w:rsid w:val="556C3A1D"/>
    <w:rsid w:val="557259AC"/>
    <w:rsid w:val="5642C8DF"/>
    <w:rsid w:val="56CF4356"/>
    <w:rsid w:val="579A4D92"/>
    <w:rsid w:val="57BCE9C8"/>
    <w:rsid w:val="5958BA29"/>
    <w:rsid w:val="5A4B8F1D"/>
    <w:rsid w:val="5AF3B4E2"/>
    <w:rsid w:val="5B498D60"/>
    <w:rsid w:val="5BFE2A4D"/>
    <w:rsid w:val="5C9A52D7"/>
    <w:rsid w:val="5CB1D243"/>
    <w:rsid w:val="5DD46A53"/>
    <w:rsid w:val="602F3579"/>
    <w:rsid w:val="60EF9C31"/>
    <w:rsid w:val="613DD5D9"/>
    <w:rsid w:val="624FA17B"/>
    <w:rsid w:val="645B9F38"/>
    <w:rsid w:val="64B93726"/>
    <w:rsid w:val="651D5CD5"/>
    <w:rsid w:val="663F409D"/>
    <w:rsid w:val="66F21348"/>
    <w:rsid w:val="673A42BD"/>
    <w:rsid w:val="6783890A"/>
    <w:rsid w:val="699AB8CE"/>
    <w:rsid w:val="6A26DC53"/>
    <w:rsid w:val="6AF014D4"/>
    <w:rsid w:val="6BEE328F"/>
    <w:rsid w:val="6D1159D4"/>
    <w:rsid w:val="6D13D127"/>
    <w:rsid w:val="6EC35F98"/>
    <w:rsid w:val="6ECBAC47"/>
    <w:rsid w:val="6EFA4D76"/>
    <w:rsid w:val="6F361209"/>
    <w:rsid w:val="6F3E1575"/>
    <w:rsid w:val="6FDCC7A1"/>
    <w:rsid w:val="70EF737F"/>
    <w:rsid w:val="71391C36"/>
    <w:rsid w:val="717E91D1"/>
    <w:rsid w:val="71A5CAB3"/>
    <w:rsid w:val="71BFEA3E"/>
    <w:rsid w:val="7277C887"/>
    <w:rsid w:val="729C64D4"/>
    <w:rsid w:val="73BB15BD"/>
    <w:rsid w:val="74B7226D"/>
    <w:rsid w:val="74B90688"/>
    <w:rsid w:val="74C11152"/>
    <w:rsid w:val="75660CB1"/>
    <w:rsid w:val="758ABA0D"/>
    <w:rsid w:val="75E77C55"/>
    <w:rsid w:val="763C2624"/>
    <w:rsid w:val="7646F3EE"/>
    <w:rsid w:val="776410DE"/>
    <w:rsid w:val="77F25920"/>
    <w:rsid w:val="78D899AB"/>
    <w:rsid w:val="79ED9785"/>
    <w:rsid w:val="7A142A1A"/>
    <w:rsid w:val="7B066DD3"/>
    <w:rsid w:val="7BFCA7ED"/>
    <w:rsid w:val="7C2CD464"/>
    <w:rsid w:val="7C81CA14"/>
    <w:rsid w:val="7CAC32F2"/>
    <w:rsid w:val="7F086D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3FB87"/>
  <w15:chartTrackingRefBased/>
  <w15:docId w15:val="{3C4C60AE-5134-4A18-914B-75A590A91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42F"/>
    <w:rPr>
      <w:rFonts w:ascii="Open Sans" w:hAnsi="Open Sans"/>
      <w:sz w:val="20"/>
    </w:rPr>
  </w:style>
  <w:style w:type="paragraph" w:styleId="Heading1">
    <w:name w:val="heading 1"/>
    <w:basedOn w:val="Normal"/>
    <w:next w:val="Normal"/>
    <w:link w:val="Heading1Char"/>
    <w:uiPriority w:val="9"/>
    <w:qFormat/>
    <w:rsid w:val="006C0007"/>
    <w:pPr>
      <w:keepNext/>
      <w:keepLines/>
      <w:spacing w:before="240" w:after="240"/>
      <w:outlineLvl w:val="0"/>
    </w:pPr>
    <w:rPr>
      <w:rFonts w:asciiTheme="majorHAnsi" w:eastAsiaTheme="majorEastAsia" w:hAnsiTheme="majorHAnsi" w:cstheme="majorBidi"/>
      <w:color w:val="2A3865" w:themeColor="accent1" w:themeShade="BF"/>
      <w:sz w:val="32"/>
      <w:szCs w:val="32"/>
    </w:rPr>
  </w:style>
  <w:style w:type="paragraph" w:styleId="Heading2">
    <w:name w:val="heading 2"/>
    <w:basedOn w:val="Normal"/>
    <w:next w:val="Normal"/>
    <w:link w:val="Heading2Char"/>
    <w:uiPriority w:val="9"/>
    <w:semiHidden/>
    <w:unhideWhenUsed/>
    <w:qFormat/>
    <w:rsid w:val="0022042F"/>
    <w:pPr>
      <w:keepNext/>
      <w:keepLines/>
      <w:spacing w:before="40" w:after="0"/>
      <w:outlineLvl w:val="1"/>
    </w:pPr>
    <w:rPr>
      <w:rFonts w:asciiTheme="majorHAnsi" w:eastAsiaTheme="majorEastAsia" w:hAnsiTheme="majorHAnsi" w:cstheme="majorBidi"/>
      <w:color w:val="2A3865" w:themeColor="accent1" w:themeShade="BF"/>
      <w:sz w:val="26"/>
      <w:szCs w:val="26"/>
    </w:rPr>
  </w:style>
  <w:style w:type="paragraph" w:styleId="Heading3">
    <w:name w:val="heading 3"/>
    <w:basedOn w:val="Normal"/>
    <w:next w:val="Normal"/>
    <w:link w:val="Heading3Char"/>
    <w:uiPriority w:val="9"/>
    <w:semiHidden/>
    <w:unhideWhenUsed/>
    <w:qFormat/>
    <w:rsid w:val="0022042F"/>
    <w:pPr>
      <w:keepNext/>
      <w:keepLines/>
      <w:spacing w:before="40" w:after="0"/>
      <w:outlineLvl w:val="2"/>
    </w:pPr>
    <w:rPr>
      <w:rFonts w:asciiTheme="majorHAnsi" w:eastAsiaTheme="majorEastAsia" w:hAnsiTheme="majorHAnsi" w:cstheme="majorBidi"/>
      <w:color w:val="1B254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4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42F"/>
    <w:rPr>
      <w:rFonts w:ascii="Open Sans" w:hAnsi="Open Sans"/>
      <w:sz w:val="20"/>
    </w:rPr>
  </w:style>
  <w:style w:type="paragraph" w:styleId="Footer">
    <w:name w:val="footer"/>
    <w:basedOn w:val="Normal"/>
    <w:link w:val="FooterChar"/>
    <w:uiPriority w:val="99"/>
    <w:unhideWhenUsed/>
    <w:rsid w:val="002204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42F"/>
    <w:rPr>
      <w:rFonts w:ascii="Open Sans" w:hAnsi="Open Sans"/>
      <w:sz w:val="20"/>
    </w:rPr>
  </w:style>
  <w:style w:type="paragraph" w:customStyle="1" w:styleId="SlideNumber">
    <w:name w:val="SlideNumber"/>
    <w:basedOn w:val="Normal"/>
    <w:link w:val="SlideNumberChar"/>
    <w:qFormat/>
    <w:rsid w:val="0022042F"/>
    <w:pPr>
      <w:spacing w:before="240"/>
    </w:pPr>
    <w:rPr>
      <w:b/>
    </w:rPr>
  </w:style>
  <w:style w:type="paragraph" w:customStyle="1" w:styleId="SlideTitle">
    <w:name w:val="SlideTitle"/>
    <w:basedOn w:val="Normal"/>
    <w:link w:val="SlideTitleChar"/>
    <w:qFormat/>
    <w:rsid w:val="0022042F"/>
    <w:pPr>
      <w:spacing w:after="240"/>
    </w:pPr>
    <w:rPr>
      <w:i/>
    </w:rPr>
  </w:style>
  <w:style w:type="character" w:customStyle="1" w:styleId="SlideNumberChar">
    <w:name w:val="SlideNumber Char"/>
    <w:basedOn w:val="DefaultParagraphFont"/>
    <w:link w:val="SlideNumber"/>
    <w:rsid w:val="0022042F"/>
    <w:rPr>
      <w:rFonts w:ascii="Open Sans" w:hAnsi="Open Sans"/>
      <w:b/>
      <w:sz w:val="20"/>
    </w:rPr>
  </w:style>
  <w:style w:type="paragraph" w:customStyle="1" w:styleId="AcademyHeader">
    <w:name w:val="AcademyHeader"/>
    <w:basedOn w:val="Normal"/>
    <w:qFormat/>
    <w:rsid w:val="00F81F80"/>
    <w:pPr>
      <w:spacing w:line="240" w:lineRule="auto"/>
      <w:jc w:val="center"/>
    </w:pPr>
    <w:rPr>
      <w:b/>
      <w:color w:val="2A3865" w:themeColor="text1" w:themeShade="BF"/>
      <w:sz w:val="100"/>
    </w:rPr>
  </w:style>
  <w:style w:type="character" w:customStyle="1" w:styleId="SlideTitleChar">
    <w:name w:val="SlideTitle Char"/>
    <w:basedOn w:val="DefaultParagraphFont"/>
    <w:link w:val="SlideTitle"/>
    <w:rsid w:val="0022042F"/>
    <w:rPr>
      <w:rFonts w:ascii="Open Sans" w:hAnsi="Open Sans"/>
      <w:i/>
      <w:sz w:val="20"/>
    </w:rPr>
  </w:style>
  <w:style w:type="paragraph" w:customStyle="1" w:styleId="DayHeader">
    <w:name w:val="DayHeader"/>
    <w:basedOn w:val="Normal"/>
    <w:qFormat/>
    <w:rsid w:val="00F81F80"/>
    <w:pPr>
      <w:jc w:val="center"/>
    </w:pPr>
    <w:rPr>
      <w:color w:val="2A3865" w:themeColor="text1" w:themeShade="BF"/>
      <w:sz w:val="96"/>
    </w:rPr>
  </w:style>
  <w:style w:type="paragraph" w:customStyle="1" w:styleId="SeasonHeader">
    <w:name w:val="SeasonHeader"/>
    <w:basedOn w:val="Normal"/>
    <w:qFormat/>
    <w:rsid w:val="00F81F80"/>
    <w:pPr>
      <w:jc w:val="center"/>
    </w:pPr>
    <w:rPr>
      <w:color w:val="2A3865" w:themeColor="text1" w:themeShade="BF"/>
      <w:sz w:val="72"/>
    </w:rPr>
  </w:style>
  <w:style w:type="character" w:customStyle="1" w:styleId="TimeChar">
    <w:name w:val="Time Char"/>
    <w:basedOn w:val="DefaultParagraphFont"/>
    <w:link w:val="Time"/>
    <w:locked/>
    <w:rsid w:val="0022042F"/>
    <w:rPr>
      <w:rFonts w:ascii="Open Sans" w:hAnsi="Open Sans"/>
      <w:smallCaps/>
      <w:sz w:val="20"/>
    </w:rPr>
  </w:style>
  <w:style w:type="paragraph" w:customStyle="1" w:styleId="Time">
    <w:name w:val="Time"/>
    <w:basedOn w:val="Normal"/>
    <w:link w:val="TimeChar"/>
    <w:qFormat/>
    <w:rsid w:val="0022042F"/>
    <w:rPr>
      <w:smallCaps/>
    </w:rPr>
  </w:style>
  <w:style w:type="character" w:customStyle="1" w:styleId="Heading1Char">
    <w:name w:val="Heading 1 Char"/>
    <w:basedOn w:val="DefaultParagraphFont"/>
    <w:link w:val="Heading1"/>
    <w:uiPriority w:val="9"/>
    <w:rsid w:val="006C0007"/>
    <w:rPr>
      <w:rFonts w:asciiTheme="majorHAnsi" w:eastAsiaTheme="majorEastAsia" w:hAnsiTheme="majorHAnsi" w:cstheme="majorBidi"/>
      <w:color w:val="2A3865" w:themeColor="accent1" w:themeShade="BF"/>
      <w:sz w:val="32"/>
      <w:szCs w:val="32"/>
    </w:rPr>
  </w:style>
  <w:style w:type="character" w:customStyle="1" w:styleId="Heading2Char">
    <w:name w:val="Heading 2 Char"/>
    <w:basedOn w:val="DefaultParagraphFont"/>
    <w:link w:val="Heading2"/>
    <w:uiPriority w:val="9"/>
    <w:semiHidden/>
    <w:rsid w:val="0022042F"/>
    <w:rPr>
      <w:rFonts w:asciiTheme="majorHAnsi" w:eastAsiaTheme="majorEastAsia" w:hAnsiTheme="majorHAnsi" w:cstheme="majorBidi"/>
      <w:color w:val="2A3865" w:themeColor="accent1" w:themeShade="BF"/>
      <w:sz w:val="26"/>
      <w:szCs w:val="26"/>
    </w:rPr>
  </w:style>
  <w:style w:type="character" w:customStyle="1" w:styleId="Heading3Char">
    <w:name w:val="Heading 3 Char"/>
    <w:basedOn w:val="DefaultParagraphFont"/>
    <w:link w:val="Heading3"/>
    <w:uiPriority w:val="9"/>
    <w:semiHidden/>
    <w:rsid w:val="0022042F"/>
    <w:rPr>
      <w:rFonts w:asciiTheme="majorHAnsi" w:eastAsiaTheme="majorEastAsia" w:hAnsiTheme="majorHAnsi" w:cstheme="majorBidi"/>
      <w:color w:val="1B2543" w:themeColor="accent1" w:themeShade="7F"/>
      <w:sz w:val="24"/>
      <w:szCs w:val="24"/>
    </w:rPr>
  </w:style>
  <w:style w:type="paragraph" w:styleId="TOC1">
    <w:name w:val="toc 1"/>
    <w:basedOn w:val="Normal"/>
    <w:next w:val="Normal"/>
    <w:autoRedefine/>
    <w:uiPriority w:val="39"/>
    <w:unhideWhenUsed/>
    <w:rsid w:val="0022042F"/>
    <w:pPr>
      <w:spacing w:after="100"/>
    </w:pPr>
  </w:style>
  <w:style w:type="paragraph" w:styleId="TOC2">
    <w:name w:val="toc 2"/>
    <w:basedOn w:val="Normal"/>
    <w:next w:val="Normal"/>
    <w:autoRedefine/>
    <w:uiPriority w:val="39"/>
    <w:unhideWhenUsed/>
    <w:rsid w:val="0022042F"/>
    <w:pPr>
      <w:spacing w:after="100"/>
      <w:ind w:left="200"/>
    </w:pPr>
  </w:style>
  <w:style w:type="character" w:styleId="Hyperlink">
    <w:name w:val="Hyperlink"/>
    <w:basedOn w:val="DefaultParagraphFont"/>
    <w:uiPriority w:val="99"/>
    <w:unhideWhenUsed/>
    <w:rsid w:val="0022042F"/>
    <w:rPr>
      <w:color w:val="144C43" w:themeColor="hyperlink"/>
      <w:u w:val="single"/>
    </w:rPr>
  </w:style>
  <w:style w:type="paragraph" w:customStyle="1" w:styleId="TechHelp">
    <w:name w:val="TechHelp"/>
    <w:basedOn w:val="Normal"/>
    <w:qFormat/>
    <w:rsid w:val="0022042F"/>
    <w:pPr>
      <w:pBdr>
        <w:top w:val="single" w:sz="36" w:space="1" w:color="1C2644" w:themeColor="accent1" w:themeShade="80"/>
        <w:left w:val="single" w:sz="36" w:space="4" w:color="1C2644" w:themeColor="accent1" w:themeShade="80"/>
        <w:bottom w:val="single" w:sz="36" w:space="1" w:color="1C2644" w:themeColor="accent1" w:themeShade="80"/>
        <w:right w:val="single" w:sz="36" w:space="4" w:color="1C2644" w:themeColor="accent1" w:themeShade="80"/>
      </w:pBdr>
      <w:shd w:val="solid" w:color="2A3865" w:themeColor="accent1" w:themeShade="BF" w:fill="2A3865" w:themeFill="accent1" w:themeFillShade="BF"/>
      <w:spacing w:before="160"/>
    </w:pPr>
    <w:rPr>
      <w:color w:val="FFFFFF" w:themeColor="background1"/>
    </w:rPr>
  </w:style>
  <w:style w:type="paragraph" w:styleId="ListParagraph">
    <w:name w:val="List Paragraph"/>
    <w:basedOn w:val="Normal"/>
    <w:uiPriority w:val="34"/>
    <w:qFormat/>
    <w:rsid w:val="0022042F"/>
    <w:pPr>
      <w:ind w:left="720"/>
      <w:contextualSpacing/>
    </w:pPr>
    <w:rPr>
      <w:color w:val="171715" w:themeColor="accent4" w:themeShade="1A"/>
    </w:rPr>
  </w:style>
  <w:style w:type="character" w:styleId="UnresolvedMention">
    <w:name w:val="Unresolved Mention"/>
    <w:basedOn w:val="DefaultParagraphFont"/>
    <w:uiPriority w:val="99"/>
    <w:unhideWhenUsed/>
    <w:rsid w:val="0022042F"/>
    <w:rPr>
      <w:color w:val="605E5C"/>
      <w:shd w:val="clear" w:color="auto" w:fill="E1DFDD"/>
    </w:rPr>
  </w:style>
  <w:style w:type="character" w:styleId="FollowedHyperlink">
    <w:name w:val="FollowedHyperlink"/>
    <w:basedOn w:val="DefaultParagraphFont"/>
    <w:uiPriority w:val="99"/>
    <w:semiHidden/>
    <w:unhideWhenUsed/>
    <w:rsid w:val="0022042F"/>
    <w:rPr>
      <w:color w:val="BA4B38" w:themeColor="followedHyperlink"/>
      <w:u w:val="single"/>
    </w:rPr>
  </w:style>
  <w:style w:type="paragraph" w:customStyle="1" w:styleId="FacilitatorTip">
    <w:name w:val="FacilitatorTip"/>
    <w:basedOn w:val="Normal"/>
    <w:qFormat/>
    <w:rsid w:val="0022042F"/>
    <w:pPr>
      <w:pBdr>
        <w:top w:val="single" w:sz="18" w:space="1" w:color="0C5569"/>
        <w:bottom w:val="single" w:sz="18" w:space="1" w:color="0C5569"/>
      </w:pBdr>
      <w:shd w:val="clear" w:color="auto" w:fill="FFFAEB"/>
      <w:spacing w:before="200" w:after="200"/>
      <w:ind w:left="432" w:right="432"/>
    </w:pPr>
    <w:rPr>
      <w:color w:val="0C5569" w:themeColor="accent3" w:themeShade="BF"/>
    </w:rPr>
  </w:style>
  <w:style w:type="paragraph" w:styleId="CommentText">
    <w:name w:val="annotation text"/>
    <w:basedOn w:val="Normal"/>
    <w:link w:val="CommentTextChar"/>
    <w:uiPriority w:val="99"/>
    <w:semiHidden/>
    <w:unhideWhenUsed/>
    <w:rsid w:val="0022042F"/>
    <w:pPr>
      <w:spacing w:line="240" w:lineRule="auto"/>
    </w:pPr>
    <w:rPr>
      <w:szCs w:val="20"/>
    </w:rPr>
  </w:style>
  <w:style w:type="character" w:customStyle="1" w:styleId="CommentTextChar">
    <w:name w:val="Comment Text Char"/>
    <w:basedOn w:val="DefaultParagraphFont"/>
    <w:link w:val="CommentText"/>
    <w:uiPriority w:val="99"/>
    <w:semiHidden/>
    <w:rsid w:val="0022042F"/>
    <w:rPr>
      <w:rFonts w:ascii="Open Sans" w:hAnsi="Open Sans"/>
      <w:sz w:val="20"/>
      <w:szCs w:val="20"/>
    </w:rPr>
  </w:style>
  <w:style w:type="character" w:styleId="CommentReference">
    <w:name w:val="annotation reference"/>
    <w:basedOn w:val="DefaultParagraphFont"/>
    <w:uiPriority w:val="99"/>
    <w:semiHidden/>
    <w:unhideWhenUsed/>
    <w:rsid w:val="0022042F"/>
    <w:rPr>
      <w:sz w:val="16"/>
      <w:szCs w:val="16"/>
    </w:rPr>
  </w:style>
  <w:style w:type="paragraph" w:customStyle="1" w:styleId="DoBullet">
    <w:name w:val="Do Bullet"/>
    <w:basedOn w:val="SayBullet"/>
    <w:qFormat/>
    <w:rsid w:val="00462DCF"/>
    <w:rPr>
      <w:color w:val="3F5720" w:themeColor="accent2" w:themeShade="80"/>
    </w:rPr>
  </w:style>
  <w:style w:type="paragraph" w:customStyle="1" w:styleId="DoIntro">
    <w:name w:val="Do Intro"/>
    <w:basedOn w:val="Normal"/>
    <w:qFormat/>
    <w:rsid w:val="0022042F"/>
    <w:pPr>
      <w:ind w:left="720"/>
    </w:pPr>
    <w:rPr>
      <w:b/>
      <w:bCs/>
      <w:color w:val="3F5720" w:themeColor="accent2" w:themeShade="80"/>
    </w:rPr>
  </w:style>
  <w:style w:type="paragraph" w:customStyle="1" w:styleId="SayBullet1">
    <w:name w:val="Say Bullet 1"/>
    <w:basedOn w:val="SayBullet"/>
    <w:qFormat/>
    <w:rsid w:val="00414AE5"/>
  </w:style>
  <w:style w:type="paragraph" w:customStyle="1" w:styleId="SayIntro">
    <w:name w:val="Say Intro"/>
    <w:basedOn w:val="Normal"/>
    <w:qFormat/>
    <w:rsid w:val="0022042F"/>
    <w:pPr>
      <w:ind w:left="720"/>
    </w:pPr>
    <w:rPr>
      <w:b/>
      <w:bCs/>
      <w:color w:val="384C88" w:themeColor="text1"/>
    </w:rPr>
  </w:style>
  <w:style w:type="paragraph" w:customStyle="1" w:styleId="SayBullet">
    <w:name w:val="Say Bullet"/>
    <w:basedOn w:val="Normal"/>
    <w:rsid w:val="00F3389D"/>
    <w:pPr>
      <w:numPr>
        <w:numId w:val="13"/>
      </w:numPr>
      <w:spacing w:before="80" w:after="80"/>
      <w:ind w:left="1080"/>
    </w:pPr>
    <w:rPr>
      <w:color w:val="384C88" w:themeColor="text1"/>
      <w:szCs w:val="20"/>
    </w:rPr>
  </w:style>
  <w:style w:type="character" w:styleId="Mention">
    <w:name w:val="Mention"/>
    <w:basedOn w:val="DefaultParagraphFont"/>
    <w:uiPriority w:val="99"/>
    <w:unhideWhenUsed/>
    <w:rsid w:val="0022042F"/>
    <w:rPr>
      <w:color w:val="2B579A"/>
      <w:shd w:val="clear" w:color="auto" w:fill="E6E6E6"/>
    </w:rPr>
  </w:style>
  <w:style w:type="paragraph" w:customStyle="1" w:styleId="QuestionBullet">
    <w:name w:val="Question Bullet"/>
    <w:basedOn w:val="SayBullet"/>
    <w:qFormat/>
    <w:rsid w:val="0055711B"/>
    <w:rPr>
      <w:color w:val="663C14" w:themeColor="text2" w:themeShade="80"/>
    </w:rPr>
  </w:style>
  <w:style w:type="paragraph" w:customStyle="1" w:styleId="QuestionIntro">
    <w:name w:val="Question Intro"/>
    <w:basedOn w:val="Normal"/>
    <w:qFormat/>
    <w:rsid w:val="0022042F"/>
    <w:pPr>
      <w:ind w:left="720"/>
    </w:pPr>
    <w:rPr>
      <w:b/>
      <w:bCs/>
      <w:color w:val="663C14" w:themeColor="text2" w:themeShade="80"/>
    </w:rPr>
  </w:style>
  <w:style w:type="paragraph" w:customStyle="1" w:styleId="VirtualDelivery">
    <w:name w:val="Virtual Delivery"/>
    <w:basedOn w:val="Normal"/>
    <w:qFormat/>
    <w:rsid w:val="0022042F"/>
    <w:pPr>
      <w:pBdr>
        <w:top w:val="dotDash" w:sz="4" w:space="1" w:color="auto"/>
        <w:left w:val="dotDash" w:sz="4" w:space="4" w:color="auto"/>
        <w:bottom w:val="dotDash" w:sz="4" w:space="1" w:color="auto"/>
        <w:right w:val="dotDash" w:sz="4" w:space="4" w:color="auto"/>
      </w:pBdr>
      <w:shd w:val="clear" w:color="auto" w:fill="F2F2F2" w:themeFill="background1" w:themeFillShade="F2"/>
      <w:spacing w:before="360" w:after="360"/>
      <w:ind w:left="432" w:right="432"/>
    </w:pPr>
    <w:rPr>
      <w:b/>
      <w:bCs/>
      <w:color w:val="3A3835" w:themeColor="accent4" w:themeShade="40"/>
    </w:rPr>
  </w:style>
  <w:style w:type="paragraph" w:styleId="CommentSubject">
    <w:name w:val="annotation subject"/>
    <w:basedOn w:val="CommentText"/>
    <w:next w:val="CommentText"/>
    <w:link w:val="CommentSubjectChar"/>
    <w:uiPriority w:val="99"/>
    <w:semiHidden/>
    <w:unhideWhenUsed/>
    <w:rsid w:val="0022042F"/>
    <w:rPr>
      <w:b/>
      <w:bCs/>
    </w:rPr>
  </w:style>
  <w:style w:type="character" w:customStyle="1" w:styleId="CommentSubjectChar">
    <w:name w:val="Comment Subject Char"/>
    <w:basedOn w:val="CommentTextChar"/>
    <w:link w:val="CommentSubject"/>
    <w:uiPriority w:val="99"/>
    <w:semiHidden/>
    <w:rsid w:val="0022042F"/>
    <w:rPr>
      <w:rFonts w:ascii="Open Sans" w:hAnsi="Open Sans"/>
      <w:b/>
      <w:bCs/>
      <w:sz w:val="20"/>
      <w:szCs w:val="20"/>
    </w:rPr>
  </w:style>
  <w:style w:type="paragraph" w:styleId="BalloonText">
    <w:name w:val="Balloon Text"/>
    <w:basedOn w:val="Normal"/>
    <w:link w:val="BalloonTextChar"/>
    <w:uiPriority w:val="99"/>
    <w:semiHidden/>
    <w:unhideWhenUsed/>
    <w:rsid w:val="00220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42F"/>
    <w:rPr>
      <w:rFonts w:ascii="Segoe UI" w:hAnsi="Segoe UI" w:cs="Segoe UI"/>
      <w:sz w:val="18"/>
      <w:szCs w:val="18"/>
    </w:rPr>
  </w:style>
  <w:style w:type="paragraph" w:customStyle="1" w:styleId="DoText">
    <w:name w:val="Do Text"/>
    <w:basedOn w:val="DoIntro"/>
    <w:qFormat/>
    <w:rsid w:val="0022042F"/>
    <w:rPr>
      <w:b w:val="0"/>
      <w:bCs w:val="0"/>
    </w:rPr>
  </w:style>
  <w:style w:type="character" w:customStyle="1" w:styleId="eop">
    <w:name w:val="eop"/>
    <w:basedOn w:val="DefaultParagraphFont"/>
    <w:rsid w:val="0022042F"/>
  </w:style>
  <w:style w:type="paragraph" w:styleId="NoSpacing">
    <w:name w:val="No Spacing"/>
    <w:uiPriority w:val="1"/>
    <w:qFormat/>
    <w:rsid w:val="0022042F"/>
    <w:pPr>
      <w:spacing w:after="0" w:line="240" w:lineRule="auto"/>
    </w:pPr>
  </w:style>
  <w:style w:type="paragraph" w:customStyle="1" w:styleId="paragraph">
    <w:name w:val="paragraph"/>
    <w:basedOn w:val="Normal"/>
    <w:rsid w:val="002204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estionText">
    <w:name w:val="Question Text"/>
    <w:basedOn w:val="QuestionIntro"/>
    <w:qFormat/>
    <w:rsid w:val="0022042F"/>
    <w:rPr>
      <w:b w:val="0"/>
      <w:bCs w:val="0"/>
    </w:rPr>
  </w:style>
  <w:style w:type="paragraph" w:customStyle="1" w:styleId="SayText">
    <w:name w:val="Say Text"/>
    <w:basedOn w:val="SayIntro"/>
    <w:qFormat/>
    <w:rsid w:val="0022042F"/>
    <w:rPr>
      <w:b w:val="0"/>
      <w:bCs w:val="0"/>
    </w:rPr>
  </w:style>
  <w:style w:type="paragraph" w:styleId="Subtitle">
    <w:name w:val="Subtitle"/>
    <w:basedOn w:val="Normal"/>
    <w:next w:val="Normal"/>
    <w:link w:val="SubtitleChar"/>
    <w:uiPriority w:val="11"/>
    <w:qFormat/>
    <w:rsid w:val="0022042F"/>
    <w:pPr>
      <w:numPr>
        <w:ilvl w:val="1"/>
      </w:numPr>
    </w:pPr>
    <w:rPr>
      <w:rFonts w:asciiTheme="minorHAnsi" w:eastAsiaTheme="minorEastAsia" w:hAnsiTheme="minorHAnsi"/>
      <w:color w:val="6D82C3" w:themeColor="text1" w:themeTint="A5"/>
      <w:spacing w:val="15"/>
      <w:sz w:val="22"/>
    </w:rPr>
  </w:style>
  <w:style w:type="character" w:customStyle="1" w:styleId="SubtitleChar">
    <w:name w:val="Subtitle Char"/>
    <w:basedOn w:val="DefaultParagraphFont"/>
    <w:link w:val="Subtitle"/>
    <w:uiPriority w:val="11"/>
    <w:rsid w:val="0022042F"/>
    <w:rPr>
      <w:rFonts w:eastAsiaTheme="minorEastAsia"/>
      <w:color w:val="6D82C3" w:themeColor="text1" w:themeTint="A5"/>
      <w:spacing w:val="15"/>
    </w:rPr>
  </w:style>
  <w:style w:type="table" w:styleId="TableGrid">
    <w:name w:val="Table Grid"/>
    <w:basedOn w:val="TableNormal"/>
    <w:uiPriority w:val="59"/>
    <w:rsid w:val="0022042F"/>
    <w:pPr>
      <w:spacing w:after="0" w:line="240" w:lineRule="auto"/>
    </w:pPr>
    <w:tblPr>
      <w:tblBorders>
        <w:top w:val="single" w:sz="4" w:space="0" w:color="384C88" w:themeColor="text1"/>
        <w:left w:val="single" w:sz="4" w:space="0" w:color="384C88" w:themeColor="text1"/>
        <w:bottom w:val="single" w:sz="4" w:space="0" w:color="384C88" w:themeColor="text1"/>
        <w:right w:val="single" w:sz="4" w:space="0" w:color="384C88" w:themeColor="text1"/>
        <w:insideH w:val="single" w:sz="4" w:space="0" w:color="384C88" w:themeColor="text1"/>
        <w:insideV w:val="single" w:sz="4" w:space="0" w:color="384C88" w:themeColor="text1"/>
      </w:tblBorders>
    </w:tblPr>
  </w:style>
  <w:style w:type="paragraph" w:styleId="Title">
    <w:name w:val="Title"/>
    <w:basedOn w:val="Normal"/>
    <w:next w:val="Normal"/>
    <w:link w:val="TitleChar"/>
    <w:uiPriority w:val="10"/>
    <w:qFormat/>
    <w:rsid w:val="002204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42F"/>
    <w:rPr>
      <w:rFonts w:asciiTheme="majorHAnsi" w:eastAsiaTheme="majorEastAsia" w:hAnsiTheme="majorHAnsi" w:cstheme="majorBidi"/>
      <w:spacing w:val="-10"/>
      <w:kern w:val="28"/>
      <w:sz w:val="56"/>
      <w:szCs w:val="56"/>
    </w:rPr>
  </w:style>
  <w:style w:type="paragraph" w:customStyle="1" w:styleId="TrainingSupplies">
    <w:name w:val="Training Supplies"/>
    <w:basedOn w:val="Normal"/>
    <w:qFormat/>
    <w:rsid w:val="0022042F"/>
    <w:pPr>
      <w:pBdr>
        <w:top w:val="dotDotDash" w:sz="4" w:space="1" w:color="auto" w:shadow="1"/>
        <w:left w:val="dotDotDash" w:sz="4" w:space="4" w:color="auto" w:shadow="1"/>
        <w:bottom w:val="dotDotDash" w:sz="4" w:space="1" w:color="auto" w:shadow="1"/>
        <w:right w:val="dotDotDash" w:sz="4" w:space="4" w:color="auto" w:shadow="1"/>
      </w:pBdr>
    </w:pPr>
    <w:rPr>
      <w:color w:val="424350" w:themeColor="accent6" w:themeShade="80"/>
    </w:rPr>
  </w:style>
  <w:style w:type="paragraph" w:styleId="NormalWeb">
    <w:name w:val="Normal (Web)"/>
    <w:basedOn w:val="Normal"/>
    <w:uiPriority w:val="99"/>
    <w:semiHidden/>
    <w:unhideWhenUsed/>
    <w:rsid w:val="001F0E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918878">
      <w:bodyDiv w:val="1"/>
      <w:marLeft w:val="0"/>
      <w:marRight w:val="0"/>
      <w:marTop w:val="0"/>
      <w:marBottom w:val="0"/>
      <w:divBdr>
        <w:top w:val="none" w:sz="0" w:space="0" w:color="auto"/>
        <w:left w:val="none" w:sz="0" w:space="0" w:color="auto"/>
        <w:bottom w:val="none" w:sz="0" w:space="0" w:color="auto"/>
        <w:right w:val="none" w:sz="0" w:space="0" w:color="auto"/>
      </w:divBdr>
    </w:div>
    <w:div w:id="243150838">
      <w:bodyDiv w:val="1"/>
      <w:marLeft w:val="0"/>
      <w:marRight w:val="0"/>
      <w:marTop w:val="0"/>
      <w:marBottom w:val="0"/>
      <w:divBdr>
        <w:top w:val="none" w:sz="0" w:space="0" w:color="auto"/>
        <w:left w:val="none" w:sz="0" w:space="0" w:color="auto"/>
        <w:bottom w:val="none" w:sz="0" w:space="0" w:color="auto"/>
        <w:right w:val="none" w:sz="0" w:space="0" w:color="auto"/>
      </w:divBdr>
      <w:divsChild>
        <w:div w:id="357969818">
          <w:marLeft w:val="360"/>
          <w:marRight w:val="0"/>
          <w:marTop w:val="0"/>
          <w:marBottom w:val="0"/>
          <w:divBdr>
            <w:top w:val="none" w:sz="0" w:space="0" w:color="auto"/>
            <w:left w:val="none" w:sz="0" w:space="0" w:color="auto"/>
            <w:bottom w:val="none" w:sz="0" w:space="0" w:color="auto"/>
            <w:right w:val="none" w:sz="0" w:space="0" w:color="auto"/>
          </w:divBdr>
        </w:div>
        <w:div w:id="1591115163">
          <w:marLeft w:val="360"/>
          <w:marRight w:val="0"/>
          <w:marTop w:val="0"/>
          <w:marBottom w:val="0"/>
          <w:divBdr>
            <w:top w:val="none" w:sz="0" w:space="0" w:color="auto"/>
            <w:left w:val="none" w:sz="0" w:space="0" w:color="auto"/>
            <w:bottom w:val="none" w:sz="0" w:space="0" w:color="auto"/>
            <w:right w:val="none" w:sz="0" w:space="0" w:color="auto"/>
          </w:divBdr>
        </w:div>
        <w:div w:id="1848250088">
          <w:marLeft w:val="360"/>
          <w:marRight w:val="0"/>
          <w:marTop w:val="0"/>
          <w:marBottom w:val="0"/>
          <w:divBdr>
            <w:top w:val="none" w:sz="0" w:space="0" w:color="auto"/>
            <w:left w:val="none" w:sz="0" w:space="0" w:color="auto"/>
            <w:bottom w:val="none" w:sz="0" w:space="0" w:color="auto"/>
            <w:right w:val="none" w:sz="0" w:space="0" w:color="auto"/>
          </w:divBdr>
        </w:div>
        <w:div w:id="940376231">
          <w:marLeft w:val="360"/>
          <w:marRight w:val="0"/>
          <w:marTop w:val="0"/>
          <w:marBottom w:val="0"/>
          <w:divBdr>
            <w:top w:val="none" w:sz="0" w:space="0" w:color="auto"/>
            <w:left w:val="none" w:sz="0" w:space="0" w:color="auto"/>
            <w:bottom w:val="none" w:sz="0" w:space="0" w:color="auto"/>
            <w:right w:val="none" w:sz="0" w:space="0" w:color="auto"/>
          </w:divBdr>
        </w:div>
        <w:div w:id="677657278">
          <w:marLeft w:val="360"/>
          <w:marRight w:val="0"/>
          <w:marTop w:val="0"/>
          <w:marBottom w:val="0"/>
          <w:divBdr>
            <w:top w:val="none" w:sz="0" w:space="0" w:color="auto"/>
            <w:left w:val="none" w:sz="0" w:space="0" w:color="auto"/>
            <w:bottom w:val="none" w:sz="0" w:space="0" w:color="auto"/>
            <w:right w:val="none" w:sz="0" w:space="0" w:color="auto"/>
          </w:divBdr>
        </w:div>
        <w:div w:id="727143483">
          <w:marLeft w:val="360"/>
          <w:marRight w:val="0"/>
          <w:marTop w:val="0"/>
          <w:marBottom w:val="0"/>
          <w:divBdr>
            <w:top w:val="none" w:sz="0" w:space="0" w:color="auto"/>
            <w:left w:val="none" w:sz="0" w:space="0" w:color="auto"/>
            <w:bottom w:val="none" w:sz="0" w:space="0" w:color="auto"/>
            <w:right w:val="none" w:sz="0" w:space="0" w:color="auto"/>
          </w:divBdr>
        </w:div>
      </w:divsChild>
    </w:div>
    <w:div w:id="379791696">
      <w:bodyDiv w:val="1"/>
      <w:marLeft w:val="0"/>
      <w:marRight w:val="0"/>
      <w:marTop w:val="0"/>
      <w:marBottom w:val="0"/>
      <w:divBdr>
        <w:top w:val="none" w:sz="0" w:space="0" w:color="auto"/>
        <w:left w:val="none" w:sz="0" w:space="0" w:color="auto"/>
        <w:bottom w:val="none" w:sz="0" w:space="0" w:color="auto"/>
        <w:right w:val="none" w:sz="0" w:space="0" w:color="auto"/>
      </w:divBdr>
    </w:div>
    <w:div w:id="522983046">
      <w:bodyDiv w:val="1"/>
      <w:marLeft w:val="0"/>
      <w:marRight w:val="0"/>
      <w:marTop w:val="0"/>
      <w:marBottom w:val="0"/>
      <w:divBdr>
        <w:top w:val="none" w:sz="0" w:space="0" w:color="auto"/>
        <w:left w:val="none" w:sz="0" w:space="0" w:color="auto"/>
        <w:bottom w:val="none" w:sz="0" w:space="0" w:color="auto"/>
        <w:right w:val="none" w:sz="0" w:space="0" w:color="auto"/>
      </w:divBdr>
    </w:div>
    <w:div w:id="724376608">
      <w:bodyDiv w:val="1"/>
      <w:marLeft w:val="0"/>
      <w:marRight w:val="0"/>
      <w:marTop w:val="0"/>
      <w:marBottom w:val="0"/>
      <w:divBdr>
        <w:top w:val="none" w:sz="0" w:space="0" w:color="auto"/>
        <w:left w:val="none" w:sz="0" w:space="0" w:color="auto"/>
        <w:bottom w:val="none" w:sz="0" w:space="0" w:color="auto"/>
        <w:right w:val="none" w:sz="0" w:space="0" w:color="auto"/>
      </w:divBdr>
    </w:div>
    <w:div w:id="787432724">
      <w:bodyDiv w:val="1"/>
      <w:marLeft w:val="0"/>
      <w:marRight w:val="0"/>
      <w:marTop w:val="0"/>
      <w:marBottom w:val="0"/>
      <w:divBdr>
        <w:top w:val="none" w:sz="0" w:space="0" w:color="auto"/>
        <w:left w:val="none" w:sz="0" w:space="0" w:color="auto"/>
        <w:bottom w:val="none" w:sz="0" w:space="0" w:color="auto"/>
        <w:right w:val="none" w:sz="0" w:space="0" w:color="auto"/>
      </w:divBdr>
    </w:div>
    <w:div w:id="918564227">
      <w:bodyDiv w:val="1"/>
      <w:marLeft w:val="0"/>
      <w:marRight w:val="0"/>
      <w:marTop w:val="0"/>
      <w:marBottom w:val="0"/>
      <w:divBdr>
        <w:top w:val="none" w:sz="0" w:space="0" w:color="auto"/>
        <w:left w:val="none" w:sz="0" w:space="0" w:color="auto"/>
        <w:bottom w:val="none" w:sz="0" w:space="0" w:color="auto"/>
        <w:right w:val="none" w:sz="0" w:space="0" w:color="auto"/>
      </w:divBdr>
    </w:div>
    <w:div w:id="1094941033">
      <w:bodyDiv w:val="1"/>
      <w:marLeft w:val="0"/>
      <w:marRight w:val="0"/>
      <w:marTop w:val="0"/>
      <w:marBottom w:val="0"/>
      <w:divBdr>
        <w:top w:val="none" w:sz="0" w:space="0" w:color="auto"/>
        <w:left w:val="none" w:sz="0" w:space="0" w:color="auto"/>
        <w:bottom w:val="none" w:sz="0" w:space="0" w:color="auto"/>
        <w:right w:val="none" w:sz="0" w:space="0" w:color="auto"/>
      </w:divBdr>
    </w:div>
    <w:div w:id="1284844524">
      <w:bodyDiv w:val="1"/>
      <w:marLeft w:val="0"/>
      <w:marRight w:val="0"/>
      <w:marTop w:val="0"/>
      <w:marBottom w:val="0"/>
      <w:divBdr>
        <w:top w:val="none" w:sz="0" w:space="0" w:color="auto"/>
        <w:left w:val="none" w:sz="0" w:space="0" w:color="auto"/>
        <w:bottom w:val="none" w:sz="0" w:space="0" w:color="auto"/>
        <w:right w:val="none" w:sz="0" w:space="0" w:color="auto"/>
      </w:divBdr>
    </w:div>
    <w:div w:id="1330214039">
      <w:bodyDiv w:val="1"/>
      <w:marLeft w:val="0"/>
      <w:marRight w:val="0"/>
      <w:marTop w:val="0"/>
      <w:marBottom w:val="0"/>
      <w:divBdr>
        <w:top w:val="none" w:sz="0" w:space="0" w:color="auto"/>
        <w:left w:val="none" w:sz="0" w:space="0" w:color="auto"/>
        <w:bottom w:val="none" w:sz="0" w:space="0" w:color="auto"/>
        <w:right w:val="none" w:sz="0" w:space="0" w:color="auto"/>
      </w:divBdr>
    </w:div>
    <w:div w:id="1416631157">
      <w:bodyDiv w:val="1"/>
      <w:marLeft w:val="0"/>
      <w:marRight w:val="0"/>
      <w:marTop w:val="0"/>
      <w:marBottom w:val="0"/>
      <w:divBdr>
        <w:top w:val="none" w:sz="0" w:space="0" w:color="auto"/>
        <w:left w:val="none" w:sz="0" w:space="0" w:color="auto"/>
        <w:bottom w:val="none" w:sz="0" w:space="0" w:color="auto"/>
        <w:right w:val="none" w:sz="0" w:space="0" w:color="auto"/>
      </w:divBdr>
    </w:div>
    <w:div w:id="1436746955">
      <w:bodyDiv w:val="1"/>
      <w:marLeft w:val="0"/>
      <w:marRight w:val="0"/>
      <w:marTop w:val="0"/>
      <w:marBottom w:val="0"/>
      <w:divBdr>
        <w:top w:val="none" w:sz="0" w:space="0" w:color="auto"/>
        <w:left w:val="none" w:sz="0" w:space="0" w:color="auto"/>
        <w:bottom w:val="none" w:sz="0" w:space="0" w:color="auto"/>
        <w:right w:val="none" w:sz="0" w:space="0" w:color="auto"/>
      </w:divBdr>
    </w:div>
    <w:div w:id="1477407413">
      <w:bodyDiv w:val="1"/>
      <w:marLeft w:val="0"/>
      <w:marRight w:val="0"/>
      <w:marTop w:val="0"/>
      <w:marBottom w:val="0"/>
      <w:divBdr>
        <w:top w:val="none" w:sz="0" w:space="0" w:color="auto"/>
        <w:left w:val="none" w:sz="0" w:space="0" w:color="auto"/>
        <w:bottom w:val="none" w:sz="0" w:space="0" w:color="auto"/>
        <w:right w:val="none" w:sz="0" w:space="0" w:color="auto"/>
      </w:divBdr>
      <w:divsChild>
        <w:div w:id="1506286518">
          <w:marLeft w:val="274"/>
          <w:marRight w:val="0"/>
          <w:marTop w:val="0"/>
          <w:marBottom w:val="0"/>
          <w:divBdr>
            <w:top w:val="none" w:sz="0" w:space="0" w:color="auto"/>
            <w:left w:val="none" w:sz="0" w:space="0" w:color="auto"/>
            <w:bottom w:val="none" w:sz="0" w:space="0" w:color="auto"/>
            <w:right w:val="none" w:sz="0" w:space="0" w:color="auto"/>
          </w:divBdr>
        </w:div>
        <w:div w:id="1766999939">
          <w:marLeft w:val="274"/>
          <w:marRight w:val="0"/>
          <w:marTop w:val="0"/>
          <w:marBottom w:val="0"/>
          <w:divBdr>
            <w:top w:val="none" w:sz="0" w:space="0" w:color="auto"/>
            <w:left w:val="none" w:sz="0" w:space="0" w:color="auto"/>
            <w:bottom w:val="none" w:sz="0" w:space="0" w:color="auto"/>
            <w:right w:val="none" w:sz="0" w:space="0" w:color="auto"/>
          </w:divBdr>
        </w:div>
        <w:div w:id="1583219086">
          <w:marLeft w:val="274"/>
          <w:marRight w:val="0"/>
          <w:marTop w:val="0"/>
          <w:marBottom w:val="0"/>
          <w:divBdr>
            <w:top w:val="none" w:sz="0" w:space="0" w:color="auto"/>
            <w:left w:val="none" w:sz="0" w:space="0" w:color="auto"/>
            <w:bottom w:val="none" w:sz="0" w:space="0" w:color="auto"/>
            <w:right w:val="none" w:sz="0" w:space="0" w:color="auto"/>
          </w:divBdr>
        </w:div>
        <w:div w:id="424502554">
          <w:marLeft w:val="274"/>
          <w:marRight w:val="0"/>
          <w:marTop w:val="0"/>
          <w:marBottom w:val="0"/>
          <w:divBdr>
            <w:top w:val="none" w:sz="0" w:space="0" w:color="auto"/>
            <w:left w:val="none" w:sz="0" w:space="0" w:color="auto"/>
            <w:bottom w:val="none" w:sz="0" w:space="0" w:color="auto"/>
            <w:right w:val="none" w:sz="0" w:space="0" w:color="auto"/>
          </w:divBdr>
        </w:div>
        <w:div w:id="1053385279">
          <w:marLeft w:val="274"/>
          <w:marRight w:val="0"/>
          <w:marTop w:val="0"/>
          <w:marBottom w:val="0"/>
          <w:divBdr>
            <w:top w:val="none" w:sz="0" w:space="0" w:color="auto"/>
            <w:left w:val="none" w:sz="0" w:space="0" w:color="auto"/>
            <w:bottom w:val="none" w:sz="0" w:space="0" w:color="auto"/>
            <w:right w:val="none" w:sz="0" w:space="0" w:color="auto"/>
          </w:divBdr>
        </w:div>
        <w:div w:id="967200132">
          <w:marLeft w:val="274"/>
          <w:marRight w:val="0"/>
          <w:marTop w:val="0"/>
          <w:marBottom w:val="0"/>
          <w:divBdr>
            <w:top w:val="none" w:sz="0" w:space="0" w:color="auto"/>
            <w:left w:val="none" w:sz="0" w:space="0" w:color="auto"/>
            <w:bottom w:val="none" w:sz="0" w:space="0" w:color="auto"/>
            <w:right w:val="none" w:sz="0" w:space="0" w:color="auto"/>
          </w:divBdr>
        </w:div>
        <w:div w:id="609121874">
          <w:marLeft w:val="274"/>
          <w:marRight w:val="0"/>
          <w:marTop w:val="0"/>
          <w:marBottom w:val="0"/>
          <w:divBdr>
            <w:top w:val="none" w:sz="0" w:space="0" w:color="auto"/>
            <w:left w:val="none" w:sz="0" w:space="0" w:color="auto"/>
            <w:bottom w:val="none" w:sz="0" w:space="0" w:color="auto"/>
            <w:right w:val="none" w:sz="0" w:space="0" w:color="auto"/>
          </w:divBdr>
        </w:div>
      </w:divsChild>
    </w:div>
    <w:div w:id="1528639043">
      <w:bodyDiv w:val="1"/>
      <w:marLeft w:val="0"/>
      <w:marRight w:val="0"/>
      <w:marTop w:val="0"/>
      <w:marBottom w:val="0"/>
      <w:divBdr>
        <w:top w:val="none" w:sz="0" w:space="0" w:color="auto"/>
        <w:left w:val="none" w:sz="0" w:space="0" w:color="auto"/>
        <w:bottom w:val="none" w:sz="0" w:space="0" w:color="auto"/>
        <w:right w:val="none" w:sz="0" w:space="0" w:color="auto"/>
      </w:divBdr>
    </w:div>
    <w:div w:id="1540364144">
      <w:bodyDiv w:val="1"/>
      <w:marLeft w:val="0"/>
      <w:marRight w:val="0"/>
      <w:marTop w:val="0"/>
      <w:marBottom w:val="0"/>
      <w:divBdr>
        <w:top w:val="none" w:sz="0" w:space="0" w:color="auto"/>
        <w:left w:val="none" w:sz="0" w:space="0" w:color="auto"/>
        <w:bottom w:val="none" w:sz="0" w:space="0" w:color="auto"/>
        <w:right w:val="none" w:sz="0" w:space="0" w:color="auto"/>
      </w:divBdr>
    </w:div>
    <w:div w:id="1710295174">
      <w:bodyDiv w:val="1"/>
      <w:marLeft w:val="0"/>
      <w:marRight w:val="0"/>
      <w:marTop w:val="0"/>
      <w:marBottom w:val="0"/>
      <w:divBdr>
        <w:top w:val="none" w:sz="0" w:space="0" w:color="auto"/>
        <w:left w:val="none" w:sz="0" w:space="0" w:color="auto"/>
        <w:bottom w:val="none" w:sz="0" w:space="0" w:color="auto"/>
        <w:right w:val="none" w:sz="0" w:space="0" w:color="auto"/>
      </w:divBdr>
    </w:div>
    <w:div w:id="1903710312">
      <w:bodyDiv w:val="1"/>
      <w:marLeft w:val="0"/>
      <w:marRight w:val="0"/>
      <w:marTop w:val="0"/>
      <w:marBottom w:val="0"/>
      <w:divBdr>
        <w:top w:val="none" w:sz="0" w:space="0" w:color="auto"/>
        <w:left w:val="none" w:sz="0" w:space="0" w:color="auto"/>
        <w:bottom w:val="none" w:sz="0" w:space="0" w:color="auto"/>
        <w:right w:val="none" w:sz="0" w:space="0" w:color="auto"/>
      </w:divBdr>
      <w:divsChild>
        <w:div w:id="1381051643">
          <w:marLeft w:val="274"/>
          <w:marRight w:val="0"/>
          <w:marTop w:val="0"/>
          <w:marBottom w:val="0"/>
          <w:divBdr>
            <w:top w:val="none" w:sz="0" w:space="0" w:color="auto"/>
            <w:left w:val="none" w:sz="0" w:space="0" w:color="auto"/>
            <w:bottom w:val="none" w:sz="0" w:space="0" w:color="auto"/>
            <w:right w:val="none" w:sz="0" w:space="0" w:color="auto"/>
          </w:divBdr>
        </w:div>
        <w:div w:id="1068381112">
          <w:marLeft w:val="274"/>
          <w:marRight w:val="0"/>
          <w:marTop w:val="0"/>
          <w:marBottom w:val="0"/>
          <w:divBdr>
            <w:top w:val="none" w:sz="0" w:space="0" w:color="auto"/>
            <w:left w:val="none" w:sz="0" w:space="0" w:color="auto"/>
            <w:bottom w:val="none" w:sz="0" w:space="0" w:color="auto"/>
            <w:right w:val="none" w:sz="0" w:space="0" w:color="auto"/>
          </w:divBdr>
        </w:div>
        <w:div w:id="2040007817">
          <w:marLeft w:val="274"/>
          <w:marRight w:val="0"/>
          <w:marTop w:val="0"/>
          <w:marBottom w:val="0"/>
          <w:divBdr>
            <w:top w:val="none" w:sz="0" w:space="0" w:color="auto"/>
            <w:left w:val="none" w:sz="0" w:space="0" w:color="auto"/>
            <w:bottom w:val="none" w:sz="0" w:space="0" w:color="auto"/>
            <w:right w:val="none" w:sz="0" w:space="0" w:color="auto"/>
          </w:divBdr>
        </w:div>
      </w:divsChild>
    </w:div>
    <w:div w:id="1915116332">
      <w:bodyDiv w:val="1"/>
      <w:marLeft w:val="0"/>
      <w:marRight w:val="0"/>
      <w:marTop w:val="0"/>
      <w:marBottom w:val="0"/>
      <w:divBdr>
        <w:top w:val="none" w:sz="0" w:space="0" w:color="auto"/>
        <w:left w:val="none" w:sz="0" w:space="0" w:color="auto"/>
        <w:bottom w:val="none" w:sz="0" w:space="0" w:color="auto"/>
        <w:right w:val="none" w:sz="0" w:space="0" w:color="auto"/>
      </w:divBdr>
    </w:div>
    <w:div w:id="1932084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3.jpeg"/><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youtu.be/ZQQzq4nQ0I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youtu.be/r_bCmDPbqVY" TargetMode="External"/><Relationship Id="rId32" Type="http://schemas.openxmlformats.org/officeDocument/2006/relationships/hyperlink" Target="https://youtu.be/KZ76AlpXiT8" TargetMode="External"/><Relationship Id="rId37" Type="http://schemas.openxmlformats.org/officeDocument/2006/relationships/image" Target="media/image21.jpeg"/><Relationship Id="rId40" Type="http://schemas.openxmlformats.org/officeDocument/2006/relationships/hyperlink" Target="mailto:info@cbc4tribes.org"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youtu.be/r_bCmDPbqVY" TargetMode="External"/><Relationship Id="rId28" Type="http://schemas.openxmlformats.org/officeDocument/2006/relationships/image" Target="media/image15.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hyperlink" Target="https://youtu.be/tX-a05RbKu8" TargetMode="External"/><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youtu.be/yxu0qHbG_2c"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footer" Target="footer2.xml"/><Relationship Id="rId20" Type="http://schemas.openxmlformats.org/officeDocument/2006/relationships/image" Target="media/image9.jpeg"/><Relationship Id="rId41"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TCWLA">
      <a:dk1>
        <a:srgbClr val="384C88"/>
      </a:dk1>
      <a:lt1>
        <a:sysClr val="window" lastClr="FFFFFF"/>
      </a:lt1>
      <a:dk2>
        <a:srgbClr val="CD7929"/>
      </a:dk2>
      <a:lt2>
        <a:srgbClr val="F9F9F1"/>
      </a:lt2>
      <a:accent1>
        <a:srgbClr val="384C88"/>
      </a:accent1>
      <a:accent2>
        <a:srgbClr val="80AE41"/>
      </a:accent2>
      <a:accent3>
        <a:srgbClr val="10738D"/>
      </a:accent3>
      <a:accent4>
        <a:srgbClr val="E1E0DE"/>
      </a:accent4>
      <a:accent5>
        <a:srgbClr val="FFC107"/>
      </a:accent5>
      <a:accent6>
        <a:srgbClr val="88899D"/>
      </a:accent6>
      <a:hlink>
        <a:srgbClr val="144C43"/>
      </a:hlink>
      <a:folHlink>
        <a:srgbClr val="BA4B3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745865006D849AB2FEDA2FACF73C8" ma:contentTypeVersion="18" ma:contentTypeDescription="Create a new document." ma:contentTypeScope="" ma:versionID="5280b713575431a586432be1f25046a9">
  <xsd:schema xmlns:xsd="http://www.w3.org/2001/XMLSchema" xmlns:xs="http://www.w3.org/2001/XMLSchema" xmlns:p="http://schemas.microsoft.com/office/2006/metadata/properties" xmlns:ns2="5cf1f5a1-a718-4c81-bdd8-5df4517150d2" xmlns:ns3="f5c13901-dc13-4460-a598-5e378a871614" targetNamespace="http://schemas.microsoft.com/office/2006/metadata/properties" ma:root="true" ma:fieldsID="120c97ecbb728ea088b547c477d3252e" ns2:_="" ns3:_="">
    <xsd:import namespace="5cf1f5a1-a718-4c81-bdd8-5df4517150d2"/>
    <xsd:import namespace="f5c13901-dc13-4460-a598-5e378a87161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f1f5a1-a718-4c81-bdd8-5df4517150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242c93-5f65-44a0-99c6-1635bcb0649b}" ma:internalName="TaxCatchAll" ma:showField="CatchAllData" ma:web="5cf1f5a1-a718-4c81-bdd8-5df4517150d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c13901-dc13-4460-a598-5e378a87161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a50b8f0-3605-42cf-830e-16465b6cf60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5c13901-dc13-4460-a598-5e378a871614">
      <Terms xmlns="http://schemas.microsoft.com/office/infopath/2007/PartnerControls"/>
    </lcf76f155ced4ddcb4097134ff3c332f>
    <TaxCatchAll xmlns="5cf1f5a1-a718-4c81-bdd8-5df4517150d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11848-92F4-4261-AA1E-8A5B2EEED88D}"/>
</file>

<file path=customXml/itemProps2.xml><?xml version="1.0" encoding="utf-8"?>
<ds:datastoreItem xmlns:ds="http://schemas.openxmlformats.org/officeDocument/2006/customXml" ds:itemID="{9A18A636-BC9E-46F2-ACE8-36322E19E12B}">
  <ds:schemaRefs>
    <ds:schemaRef ds:uri="http://schemas.microsoft.com/sharepoint/v3/contenttype/forms"/>
  </ds:schemaRefs>
</ds:datastoreItem>
</file>

<file path=customXml/itemProps3.xml><?xml version="1.0" encoding="utf-8"?>
<ds:datastoreItem xmlns:ds="http://schemas.openxmlformats.org/officeDocument/2006/customXml" ds:itemID="{60968C0D-6D03-4CC7-9FA5-B3590369B47C}">
  <ds:schemaRefs>
    <ds:schemaRef ds:uri="http://schemas.microsoft.com/office/2006/metadata/properties"/>
    <ds:schemaRef ds:uri="http://schemas.microsoft.com/office/infopath/2007/PartnerControls"/>
    <ds:schemaRef ds:uri="7edd72d4-6ff1-4792-bbe9-518c9c672b0e"/>
    <ds:schemaRef ds:uri="09c028f9-7623-4de7-8838-07890f813e2a"/>
  </ds:schemaRefs>
</ds:datastoreItem>
</file>

<file path=customXml/itemProps4.xml><?xml version="1.0" encoding="utf-8"?>
<ds:datastoreItem xmlns:ds="http://schemas.openxmlformats.org/officeDocument/2006/customXml" ds:itemID="{18807142-2303-4777-9AD2-2FF94CA0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1344</TotalTime>
  <Pages>27</Pages>
  <Words>6355</Words>
  <Characters>36226</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42497</CharactersWithSpaces>
  <SharedDoc>false</SharedDoc>
  <HLinks>
    <vt:vector size="222" baseType="variant">
      <vt:variant>
        <vt:i4>1048687</vt:i4>
      </vt:variant>
      <vt:variant>
        <vt:i4>213</vt:i4>
      </vt:variant>
      <vt:variant>
        <vt:i4>0</vt:i4>
      </vt:variant>
      <vt:variant>
        <vt:i4>5</vt:i4>
      </vt:variant>
      <vt:variant>
        <vt:lpwstr>mailto:info@cbc4tribes.org</vt:lpwstr>
      </vt:variant>
      <vt:variant>
        <vt:lpwstr/>
      </vt:variant>
      <vt:variant>
        <vt:i4>2293791</vt:i4>
      </vt:variant>
      <vt:variant>
        <vt:i4>210</vt:i4>
      </vt:variant>
      <vt:variant>
        <vt:i4>0</vt:i4>
      </vt:variant>
      <vt:variant>
        <vt:i4>5</vt:i4>
      </vt:variant>
      <vt:variant>
        <vt:lpwstr>https://padlet.com/butler_institute/b4u590jzlx8vai9p</vt:lpwstr>
      </vt:variant>
      <vt:variant>
        <vt:lpwstr/>
      </vt:variant>
      <vt:variant>
        <vt:i4>6422529</vt:i4>
      </vt:variant>
      <vt:variant>
        <vt:i4>207</vt:i4>
      </vt:variant>
      <vt:variant>
        <vt:i4>0</vt:i4>
      </vt:variant>
      <vt:variant>
        <vt:i4>5</vt:i4>
      </vt:variant>
      <vt:variant>
        <vt:lpwstr>https://youtu.be/yxu0qHbG_2c</vt:lpwstr>
      </vt:variant>
      <vt:variant>
        <vt:lpwstr/>
      </vt:variant>
      <vt:variant>
        <vt:i4>1769521</vt:i4>
      </vt:variant>
      <vt:variant>
        <vt:i4>200</vt:i4>
      </vt:variant>
      <vt:variant>
        <vt:i4>0</vt:i4>
      </vt:variant>
      <vt:variant>
        <vt:i4>5</vt:i4>
      </vt:variant>
      <vt:variant>
        <vt:lpwstr/>
      </vt:variant>
      <vt:variant>
        <vt:lpwstr>_Toc108805818</vt:lpwstr>
      </vt:variant>
      <vt:variant>
        <vt:i4>1769521</vt:i4>
      </vt:variant>
      <vt:variant>
        <vt:i4>194</vt:i4>
      </vt:variant>
      <vt:variant>
        <vt:i4>0</vt:i4>
      </vt:variant>
      <vt:variant>
        <vt:i4>5</vt:i4>
      </vt:variant>
      <vt:variant>
        <vt:lpwstr/>
      </vt:variant>
      <vt:variant>
        <vt:lpwstr>_Toc108805817</vt:lpwstr>
      </vt:variant>
      <vt:variant>
        <vt:i4>1769521</vt:i4>
      </vt:variant>
      <vt:variant>
        <vt:i4>188</vt:i4>
      </vt:variant>
      <vt:variant>
        <vt:i4>0</vt:i4>
      </vt:variant>
      <vt:variant>
        <vt:i4>5</vt:i4>
      </vt:variant>
      <vt:variant>
        <vt:lpwstr/>
      </vt:variant>
      <vt:variant>
        <vt:lpwstr>_Toc108805816</vt:lpwstr>
      </vt:variant>
      <vt:variant>
        <vt:i4>1769521</vt:i4>
      </vt:variant>
      <vt:variant>
        <vt:i4>182</vt:i4>
      </vt:variant>
      <vt:variant>
        <vt:i4>0</vt:i4>
      </vt:variant>
      <vt:variant>
        <vt:i4>5</vt:i4>
      </vt:variant>
      <vt:variant>
        <vt:lpwstr/>
      </vt:variant>
      <vt:variant>
        <vt:lpwstr>_Toc108805815</vt:lpwstr>
      </vt:variant>
      <vt:variant>
        <vt:i4>1769521</vt:i4>
      </vt:variant>
      <vt:variant>
        <vt:i4>176</vt:i4>
      </vt:variant>
      <vt:variant>
        <vt:i4>0</vt:i4>
      </vt:variant>
      <vt:variant>
        <vt:i4>5</vt:i4>
      </vt:variant>
      <vt:variant>
        <vt:lpwstr/>
      </vt:variant>
      <vt:variant>
        <vt:lpwstr>_Toc108805814</vt:lpwstr>
      </vt:variant>
      <vt:variant>
        <vt:i4>1769521</vt:i4>
      </vt:variant>
      <vt:variant>
        <vt:i4>170</vt:i4>
      </vt:variant>
      <vt:variant>
        <vt:i4>0</vt:i4>
      </vt:variant>
      <vt:variant>
        <vt:i4>5</vt:i4>
      </vt:variant>
      <vt:variant>
        <vt:lpwstr/>
      </vt:variant>
      <vt:variant>
        <vt:lpwstr>_Toc108805813</vt:lpwstr>
      </vt:variant>
      <vt:variant>
        <vt:i4>1769521</vt:i4>
      </vt:variant>
      <vt:variant>
        <vt:i4>164</vt:i4>
      </vt:variant>
      <vt:variant>
        <vt:i4>0</vt:i4>
      </vt:variant>
      <vt:variant>
        <vt:i4>5</vt:i4>
      </vt:variant>
      <vt:variant>
        <vt:lpwstr/>
      </vt:variant>
      <vt:variant>
        <vt:lpwstr>_Toc108805812</vt:lpwstr>
      </vt:variant>
      <vt:variant>
        <vt:i4>1769521</vt:i4>
      </vt:variant>
      <vt:variant>
        <vt:i4>158</vt:i4>
      </vt:variant>
      <vt:variant>
        <vt:i4>0</vt:i4>
      </vt:variant>
      <vt:variant>
        <vt:i4>5</vt:i4>
      </vt:variant>
      <vt:variant>
        <vt:lpwstr/>
      </vt:variant>
      <vt:variant>
        <vt:lpwstr>_Toc108805811</vt:lpwstr>
      </vt:variant>
      <vt:variant>
        <vt:i4>1769521</vt:i4>
      </vt:variant>
      <vt:variant>
        <vt:i4>152</vt:i4>
      </vt:variant>
      <vt:variant>
        <vt:i4>0</vt:i4>
      </vt:variant>
      <vt:variant>
        <vt:i4>5</vt:i4>
      </vt:variant>
      <vt:variant>
        <vt:lpwstr/>
      </vt:variant>
      <vt:variant>
        <vt:lpwstr>_Toc108805810</vt:lpwstr>
      </vt:variant>
      <vt:variant>
        <vt:i4>1703985</vt:i4>
      </vt:variant>
      <vt:variant>
        <vt:i4>146</vt:i4>
      </vt:variant>
      <vt:variant>
        <vt:i4>0</vt:i4>
      </vt:variant>
      <vt:variant>
        <vt:i4>5</vt:i4>
      </vt:variant>
      <vt:variant>
        <vt:lpwstr/>
      </vt:variant>
      <vt:variant>
        <vt:lpwstr>_Toc108805809</vt:lpwstr>
      </vt:variant>
      <vt:variant>
        <vt:i4>1703985</vt:i4>
      </vt:variant>
      <vt:variant>
        <vt:i4>140</vt:i4>
      </vt:variant>
      <vt:variant>
        <vt:i4>0</vt:i4>
      </vt:variant>
      <vt:variant>
        <vt:i4>5</vt:i4>
      </vt:variant>
      <vt:variant>
        <vt:lpwstr/>
      </vt:variant>
      <vt:variant>
        <vt:lpwstr>_Toc108805808</vt:lpwstr>
      </vt:variant>
      <vt:variant>
        <vt:i4>1703985</vt:i4>
      </vt:variant>
      <vt:variant>
        <vt:i4>134</vt:i4>
      </vt:variant>
      <vt:variant>
        <vt:i4>0</vt:i4>
      </vt:variant>
      <vt:variant>
        <vt:i4>5</vt:i4>
      </vt:variant>
      <vt:variant>
        <vt:lpwstr/>
      </vt:variant>
      <vt:variant>
        <vt:lpwstr>_Toc108805807</vt:lpwstr>
      </vt:variant>
      <vt:variant>
        <vt:i4>1703985</vt:i4>
      </vt:variant>
      <vt:variant>
        <vt:i4>128</vt:i4>
      </vt:variant>
      <vt:variant>
        <vt:i4>0</vt:i4>
      </vt:variant>
      <vt:variant>
        <vt:i4>5</vt:i4>
      </vt:variant>
      <vt:variant>
        <vt:lpwstr/>
      </vt:variant>
      <vt:variant>
        <vt:lpwstr>_Toc108805806</vt:lpwstr>
      </vt:variant>
      <vt:variant>
        <vt:i4>1703985</vt:i4>
      </vt:variant>
      <vt:variant>
        <vt:i4>122</vt:i4>
      </vt:variant>
      <vt:variant>
        <vt:i4>0</vt:i4>
      </vt:variant>
      <vt:variant>
        <vt:i4>5</vt:i4>
      </vt:variant>
      <vt:variant>
        <vt:lpwstr/>
      </vt:variant>
      <vt:variant>
        <vt:lpwstr>_Toc108805805</vt:lpwstr>
      </vt:variant>
      <vt:variant>
        <vt:i4>1703985</vt:i4>
      </vt:variant>
      <vt:variant>
        <vt:i4>116</vt:i4>
      </vt:variant>
      <vt:variant>
        <vt:i4>0</vt:i4>
      </vt:variant>
      <vt:variant>
        <vt:i4>5</vt:i4>
      </vt:variant>
      <vt:variant>
        <vt:lpwstr/>
      </vt:variant>
      <vt:variant>
        <vt:lpwstr>_Toc108805804</vt:lpwstr>
      </vt:variant>
      <vt:variant>
        <vt:i4>1703985</vt:i4>
      </vt:variant>
      <vt:variant>
        <vt:i4>110</vt:i4>
      </vt:variant>
      <vt:variant>
        <vt:i4>0</vt:i4>
      </vt:variant>
      <vt:variant>
        <vt:i4>5</vt:i4>
      </vt:variant>
      <vt:variant>
        <vt:lpwstr/>
      </vt:variant>
      <vt:variant>
        <vt:lpwstr>_Toc108805803</vt:lpwstr>
      </vt:variant>
      <vt:variant>
        <vt:i4>1703985</vt:i4>
      </vt:variant>
      <vt:variant>
        <vt:i4>104</vt:i4>
      </vt:variant>
      <vt:variant>
        <vt:i4>0</vt:i4>
      </vt:variant>
      <vt:variant>
        <vt:i4>5</vt:i4>
      </vt:variant>
      <vt:variant>
        <vt:lpwstr/>
      </vt:variant>
      <vt:variant>
        <vt:lpwstr>_Toc108805802</vt:lpwstr>
      </vt:variant>
      <vt:variant>
        <vt:i4>1703985</vt:i4>
      </vt:variant>
      <vt:variant>
        <vt:i4>98</vt:i4>
      </vt:variant>
      <vt:variant>
        <vt:i4>0</vt:i4>
      </vt:variant>
      <vt:variant>
        <vt:i4>5</vt:i4>
      </vt:variant>
      <vt:variant>
        <vt:lpwstr/>
      </vt:variant>
      <vt:variant>
        <vt:lpwstr>_Toc108805801</vt:lpwstr>
      </vt:variant>
      <vt:variant>
        <vt:i4>1703985</vt:i4>
      </vt:variant>
      <vt:variant>
        <vt:i4>92</vt:i4>
      </vt:variant>
      <vt:variant>
        <vt:i4>0</vt:i4>
      </vt:variant>
      <vt:variant>
        <vt:i4>5</vt:i4>
      </vt:variant>
      <vt:variant>
        <vt:lpwstr/>
      </vt:variant>
      <vt:variant>
        <vt:lpwstr>_Toc108805800</vt:lpwstr>
      </vt:variant>
      <vt:variant>
        <vt:i4>1245246</vt:i4>
      </vt:variant>
      <vt:variant>
        <vt:i4>86</vt:i4>
      </vt:variant>
      <vt:variant>
        <vt:i4>0</vt:i4>
      </vt:variant>
      <vt:variant>
        <vt:i4>5</vt:i4>
      </vt:variant>
      <vt:variant>
        <vt:lpwstr/>
      </vt:variant>
      <vt:variant>
        <vt:lpwstr>_Toc108805799</vt:lpwstr>
      </vt:variant>
      <vt:variant>
        <vt:i4>1245246</vt:i4>
      </vt:variant>
      <vt:variant>
        <vt:i4>80</vt:i4>
      </vt:variant>
      <vt:variant>
        <vt:i4>0</vt:i4>
      </vt:variant>
      <vt:variant>
        <vt:i4>5</vt:i4>
      </vt:variant>
      <vt:variant>
        <vt:lpwstr/>
      </vt:variant>
      <vt:variant>
        <vt:lpwstr>_Toc108805798</vt:lpwstr>
      </vt:variant>
      <vt:variant>
        <vt:i4>1245246</vt:i4>
      </vt:variant>
      <vt:variant>
        <vt:i4>74</vt:i4>
      </vt:variant>
      <vt:variant>
        <vt:i4>0</vt:i4>
      </vt:variant>
      <vt:variant>
        <vt:i4>5</vt:i4>
      </vt:variant>
      <vt:variant>
        <vt:lpwstr/>
      </vt:variant>
      <vt:variant>
        <vt:lpwstr>_Toc108805797</vt:lpwstr>
      </vt:variant>
      <vt:variant>
        <vt:i4>1245246</vt:i4>
      </vt:variant>
      <vt:variant>
        <vt:i4>68</vt:i4>
      </vt:variant>
      <vt:variant>
        <vt:i4>0</vt:i4>
      </vt:variant>
      <vt:variant>
        <vt:i4>5</vt:i4>
      </vt:variant>
      <vt:variant>
        <vt:lpwstr/>
      </vt:variant>
      <vt:variant>
        <vt:lpwstr>_Toc108805796</vt:lpwstr>
      </vt:variant>
      <vt:variant>
        <vt:i4>1245246</vt:i4>
      </vt:variant>
      <vt:variant>
        <vt:i4>62</vt:i4>
      </vt:variant>
      <vt:variant>
        <vt:i4>0</vt:i4>
      </vt:variant>
      <vt:variant>
        <vt:i4>5</vt:i4>
      </vt:variant>
      <vt:variant>
        <vt:lpwstr/>
      </vt:variant>
      <vt:variant>
        <vt:lpwstr>_Toc108805795</vt:lpwstr>
      </vt:variant>
      <vt:variant>
        <vt:i4>1245246</vt:i4>
      </vt:variant>
      <vt:variant>
        <vt:i4>56</vt:i4>
      </vt:variant>
      <vt:variant>
        <vt:i4>0</vt:i4>
      </vt:variant>
      <vt:variant>
        <vt:i4>5</vt:i4>
      </vt:variant>
      <vt:variant>
        <vt:lpwstr/>
      </vt:variant>
      <vt:variant>
        <vt:lpwstr>_Toc108805794</vt:lpwstr>
      </vt:variant>
      <vt:variant>
        <vt:i4>1245246</vt:i4>
      </vt:variant>
      <vt:variant>
        <vt:i4>50</vt:i4>
      </vt:variant>
      <vt:variant>
        <vt:i4>0</vt:i4>
      </vt:variant>
      <vt:variant>
        <vt:i4>5</vt:i4>
      </vt:variant>
      <vt:variant>
        <vt:lpwstr/>
      </vt:variant>
      <vt:variant>
        <vt:lpwstr>_Toc108805793</vt:lpwstr>
      </vt:variant>
      <vt:variant>
        <vt:i4>1245246</vt:i4>
      </vt:variant>
      <vt:variant>
        <vt:i4>44</vt:i4>
      </vt:variant>
      <vt:variant>
        <vt:i4>0</vt:i4>
      </vt:variant>
      <vt:variant>
        <vt:i4>5</vt:i4>
      </vt:variant>
      <vt:variant>
        <vt:lpwstr/>
      </vt:variant>
      <vt:variant>
        <vt:lpwstr>_Toc108805792</vt:lpwstr>
      </vt:variant>
      <vt:variant>
        <vt:i4>1245246</vt:i4>
      </vt:variant>
      <vt:variant>
        <vt:i4>38</vt:i4>
      </vt:variant>
      <vt:variant>
        <vt:i4>0</vt:i4>
      </vt:variant>
      <vt:variant>
        <vt:i4>5</vt:i4>
      </vt:variant>
      <vt:variant>
        <vt:lpwstr/>
      </vt:variant>
      <vt:variant>
        <vt:lpwstr>_Toc108805791</vt:lpwstr>
      </vt:variant>
      <vt:variant>
        <vt:i4>1245246</vt:i4>
      </vt:variant>
      <vt:variant>
        <vt:i4>32</vt:i4>
      </vt:variant>
      <vt:variant>
        <vt:i4>0</vt:i4>
      </vt:variant>
      <vt:variant>
        <vt:i4>5</vt:i4>
      </vt:variant>
      <vt:variant>
        <vt:lpwstr/>
      </vt:variant>
      <vt:variant>
        <vt:lpwstr>_Toc108805790</vt:lpwstr>
      </vt:variant>
      <vt:variant>
        <vt:i4>1179710</vt:i4>
      </vt:variant>
      <vt:variant>
        <vt:i4>26</vt:i4>
      </vt:variant>
      <vt:variant>
        <vt:i4>0</vt:i4>
      </vt:variant>
      <vt:variant>
        <vt:i4>5</vt:i4>
      </vt:variant>
      <vt:variant>
        <vt:lpwstr/>
      </vt:variant>
      <vt:variant>
        <vt:lpwstr>_Toc108805789</vt:lpwstr>
      </vt:variant>
      <vt:variant>
        <vt:i4>1179710</vt:i4>
      </vt:variant>
      <vt:variant>
        <vt:i4>20</vt:i4>
      </vt:variant>
      <vt:variant>
        <vt:i4>0</vt:i4>
      </vt:variant>
      <vt:variant>
        <vt:i4>5</vt:i4>
      </vt:variant>
      <vt:variant>
        <vt:lpwstr/>
      </vt:variant>
      <vt:variant>
        <vt:lpwstr>_Toc108805788</vt:lpwstr>
      </vt:variant>
      <vt:variant>
        <vt:i4>1179710</vt:i4>
      </vt:variant>
      <vt:variant>
        <vt:i4>14</vt:i4>
      </vt:variant>
      <vt:variant>
        <vt:i4>0</vt:i4>
      </vt:variant>
      <vt:variant>
        <vt:i4>5</vt:i4>
      </vt:variant>
      <vt:variant>
        <vt:lpwstr/>
      </vt:variant>
      <vt:variant>
        <vt:lpwstr>_Toc108805787</vt:lpwstr>
      </vt:variant>
      <vt:variant>
        <vt:i4>1179710</vt:i4>
      </vt:variant>
      <vt:variant>
        <vt:i4>8</vt:i4>
      </vt:variant>
      <vt:variant>
        <vt:i4>0</vt:i4>
      </vt:variant>
      <vt:variant>
        <vt:i4>5</vt:i4>
      </vt:variant>
      <vt:variant>
        <vt:lpwstr/>
      </vt:variant>
      <vt:variant>
        <vt:lpwstr>_Toc108805786</vt:lpwstr>
      </vt:variant>
      <vt:variant>
        <vt:i4>1179710</vt:i4>
      </vt:variant>
      <vt:variant>
        <vt:i4>2</vt:i4>
      </vt:variant>
      <vt:variant>
        <vt:i4>0</vt:i4>
      </vt:variant>
      <vt:variant>
        <vt:i4>5</vt:i4>
      </vt:variant>
      <vt:variant>
        <vt:lpwstr/>
      </vt:variant>
      <vt:variant>
        <vt:lpwstr>_Toc108805785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Tabitha Carver-Roberts</dc:creator>
  <cp:keywords/>
  <dc:description/>
  <cp:lastModifiedBy>Tabitha Carver-Roberts</cp:lastModifiedBy>
  <cp:revision>179</cp:revision>
  <dcterms:created xsi:type="dcterms:W3CDTF">2022-05-17T12:50:00Z</dcterms:created>
  <dcterms:modified xsi:type="dcterms:W3CDTF">2024-09-17T17:47:00Z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0x01010041AFF7CB7E401B418EC44582772D9B35</vt:lpwstr>
  </property>
  <property fmtid="{D5CDD505-2E9C-101B-9397-08002B2CF9AE}" pid="3" name="MediaServiceImageTags">
    <vt:lpwstr/>
  </property>
</Properties>
</file>